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493D" w14:textId="77777777" w:rsidR="0081238E" w:rsidRPr="009B3292" w:rsidRDefault="00E24B87" w:rsidP="0049405C">
      <w:pPr>
        <w:shd w:val="clear" w:color="auto" w:fill="ECF0F2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00135">
        <w:rPr>
          <w:rFonts w:ascii="Times New Roman" w:hAnsi="Times New Roman" w:cs="Times New Roman"/>
          <w:b/>
          <w:bCs/>
          <w:sz w:val="24"/>
          <w:szCs w:val="24"/>
        </w:rPr>
        <w:t>“Diploma Program on Customs, Bond, VAT &amp; Income Tax Management in Bangladesh</w:t>
      </w:r>
      <w:r w:rsidRPr="00700135">
        <w:rPr>
          <w:rFonts w:ascii="Times New Roman" w:hAnsi="Times New Roman" w:cs="Times New Roman"/>
          <w:b/>
          <w:bCs/>
          <w:sz w:val="20"/>
          <w:szCs w:val="24"/>
        </w:rPr>
        <w:t>”</w:t>
      </w:r>
    </w:p>
    <w:p w14:paraId="7A217F66" w14:textId="77777777" w:rsidR="0081238E" w:rsidRPr="00BA03FB" w:rsidRDefault="0081238E" w:rsidP="0049405C">
      <w:pPr>
        <w:shd w:val="clear" w:color="auto" w:fill="ECF0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</w:rPr>
      </w:pPr>
      <w:r w:rsidRPr="00BA03FB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BA03FB">
        <w:rPr>
          <w:rFonts w:ascii="Times New Roman" w:hAnsi="Times New Roman" w:cs="Times New Roman"/>
          <w:bCs/>
          <w:szCs w:val="24"/>
        </w:rPr>
        <w:t>with</w:t>
      </w:r>
      <w:proofErr w:type="gramEnd"/>
      <w:r w:rsidRPr="00BA03FB">
        <w:rPr>
          <w:rFonts w:ascii="Times New Roman" w:hAnsi="Times New Roman" w:cs="Times New Roman"/>
          <w:bCs/>
          <w:szCs w:val="24"/>
        </w:rPr>
        <w:t xml:space="preserve"> special emphasis on practical jobs oriented in Customs, Bond, VAT and Income Tax sectors</w:t>
      </w:r>
    </w:p>
    <w:p w14:paraId="72216EE0" w14:textId="77777777" w:rsidR="00BA03FB" w:rsidRPr="0049405C" w:rsidRDefault="00BA03FB" w:rsidP="0049405C">
      <w:pPr>
        <w:shd w:val="clear" w:color="auto" w:fill="ECF0F2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4"/>
          <w:u w:val="single"/>
        </w:rPr>
      </w:pPr>
    </w:p>
    <w:p w14:paraId="07A78D47" w14:textId="77777777" w:rsidR="00BA03FB" w:rsidRDefault="00AC069C" w:rsidP="0049405C">
      <w:pPr>
        <w:shd w:val="clear" w:color="auto" w:fill="ECF0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Module-1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A03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Details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Customs Bond</w:t>
      </w:r>
      <w:r w:rsidR="00E33458" w:rsidRPr="009B3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41E380AF" w14:textId="77777777" w:rsidR="0049405C" w:rsidRPr="0049405C" w:rsidRDefault="0049405C" w:rsidP="0049405C">
      <w:pPr>
        <w:shd w:val="clear" w:color="auto" w:fill="ECF0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p w14:paraId="4FCC93A3" w14:textId="77777777" w:rsidR="00440863" w:rsidRPr="009B3292" w:rsidRDefault="00E33458" w:rsidP="0049405C">
      <w:pPr>
        <w:shd w:val="clear" w:color="auto" w:fill="ECF0F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eastAsia="Times New Roman" w:hAnsi="Times New Roman" w:cs="Times New Roman"/>
          <w:b/>
          <w:bCs/>
          <w:sz w:val="24"/>
          <w:szCs w:val="24"/>
        </w:rPr>
        <w:t>Customs Bond, Export/Import, Baggage rules, total Procedure and Formalities</w:t>
      </w:r>
      <w:r w:rsidR="007E4636" w:rsidRPr="009B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648BACA" w14:textId="77777777" w:rsidR="002B215D" w:rsidRDefault="00DB3B46" w:rsidP="0049405C">
      <w:pPr>
        <w:shd w:val="clear" w:color="auto" w:fill="ECF0F2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27 April</w:t>
      </w:r>
      <w:r w:rsidR="00DE64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982BAF"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45121"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Saturday, </w:t>
      </w:r>
      <w:r w:rsidR="00982BAF"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Time: 03pm </w:t>
      </w:r>
      <w:r w:rsidR="00BA03F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476FF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982BAF" w:rsidRPr="009B3292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14:paraId="5F32CAC5" w14:textId="77777777" w:rsidR="00863831" w:rsidRPr="00863831" w:rsidRDefault="00863831" w:rsidP="0049405C">
      <w:pPr>
        <w:pStyle w:val="Heading3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181818"/>
          <w:sz w:val="20"/>
          <w:szCs w:val="20"/>
        </w:rPr>
      </w:pPr>
      <w:r w:rsidRPr="00863831">
        <w:rPr>
          <w:rFonts w:ascii="Times New Roman" w:hAnsi="Times New Roman" w:cs="Times New Roman"/>
          <w:bCs w:val="0"/>
          <w:color w:val="181818"/>
        </w:rPr>
        <w:t>Mr. Md. Azizur Rahman,</w:t>
      </w:r>
      <w:r w:rsidRPr="00863831">
        <w:rPr>
          <w:rFonts w:ascii="Times New Roman" w:hAnsi="Times New Roman" w:cs="Times New Roman"/>
          <w:bCs w:val="0"/>
          <w:color w:val="181818"/>
          <w:sz w:val="20"/>
          <w:szCs w:val="20"/>
        </w:rPr>
        <w:t xml:space="preserve"> Commissioner, Customs Bond Commissionerate, Dhaka (North), Dhaka.</w:t>
      </w:r>
    </w:p>
    <w:p w14:paraId="3A99DD48" w14:textId="77777777" w:rsidR="001C0BBA" w:rsidRPr="00655D8F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</w:t>
      </w:r>
      <w:r w:rsidR="001C0BBA" w:rsidRPr="00655D8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gramStart"/>
      <w:r w:rsidR="001C0BBA" w:rsidRPr="00655D8F">
        <w:rPr>
          <w:rFonts w:ascii="Times New Roman" w:hAnsi="Times New Roman" w:cs="Times New Roman"/>
          <w:b/>
          <w:bCs/>
          <w:sz w:val="24"/>
          <w:szCs w:val="24"/>
          <w:u w:val="single"/>
        </w:rPr>
        <w:t>1:Bonded</w:t>
      </w:r>
      <w:proofErr w:type="gramEnd"/>
      <w:r w:rsidR="001C0BBA" w:rsidRPr="00655D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Warehouse System in Bangladesh</w:t>
      </w:r>
      <w:r w:rsidR="001C0BBA" w:rsidRPr="00655D8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</w:t>
      </w:r>
    </w:p>
    <w:p w14:paraId="3BCAD458" w14:textId="77777777" w:rsidR="001C0BBA" w:rsidRPr="009B3292" w:rsidRDefault="001C0BBA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6F410EDB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1. Bonded warehouse system its formalities in Bangladesh</w:t>
      </w:r>
    </w:p>
    <w:p w14:paraId="2DE3CE10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2. Bonded warehouse license rules</w:t>
      </w:r>
    </w:p>
    <w:p w14:paraId="176501E0" w14:textId="77777777" w:rsidR="001C0BBA" w:rsidRPr="009B3292" w:rsidRDefault="001C0BBA" w:rsidP="0049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ab/>
        <w:t xml:space="preserve">    a) Domestic Area</w:t>
      </w:r>
    </w:p>
    <w:p w14:paraId="19059B7C" w14:textId="77777777" w:rsidR="001C0BBA" w:rsidRPr="009B3292" w:rsidRDefault="001C0BBA" w:rsidP="0049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ab/>
        <w:t xml:space="preserve">    b) EPZ, Economic Zone, </w:t>
      </w:r>
      <w:proofErr w:type="gramStart"/>
      <w:r w:rsidRPr="009B3292">
        <w:rPr>
          <w:rFonts w:ascii="Times New Roman" w:hAnsi="Times New Roman" w:cs="Times New Roman"/>
          <w:sz w:val="24"/>
          <w:szCs w:val="24"/>
        </w:rPr>
        <w:t>High-tech park</w:t>
      </w:r>
      <w:proofErr w:type="gramEnd"/>
    </w:p>
    <w:p w14:paraId="072AA4DD" w14:textId="77777777" w:rsidR="001C0BBA" w:rsidRPr="009B3292" w:rsidRDefault="001C0BBA" w:rsidP="0049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ab/>
        <w:t xml:space="preserve">    c) Home Consumption </w:t>
      </w:r>
    </w:p>
    <w:p w14:paraId="0A036A56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3. Bond License Rule &amp;Industries Eligible to get Bond License.</w:t>
      </w:r>
    </w:p>
    <w:p w14:paraId="401313A0" w14:textId="77777777" w:rsidR="001C0BBA" w:rsidRPr="009B3292" w:rsidRDefault="001C0BBA" w:rsidP="0049405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4. Necessary document for new bond license application:</w:t>
      </w:r>
    </w:p>
    <w:p w14:paraId="36E4A550" w14:textId="77777777" w:rsidR="001C0BBA" w:rsidRPr="009B3292" w:rsidRDefault="001C0BBA" w:rsidP="00494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5. Bonded Warehouse Automation</w:t>
      </w:r>
    </w:p>
    <w:p w14:paraId="7CA6ACC6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 xml:space="preserve">7. Ownership Changes, General </w:t>
      </w:r>
      <w:proofErr w:type="spellStart"/>
      <w:r w:rsidRPr="009B3292">
        <w:rPr>
          <w:rFonts w:ascii="Times New Roman" w:hAnsi="Times New Roman" w:cs="Times New Roman"/>
          <w:sz w:val="24"/>
          <w:szCs w:val="24"/>
        </w:rPr>
        <w:t>Bond</w:t>
      </w:r>
      <w:proofErr w:type="gramStart"/>
      <w:r w:rsidRPr="009B3292">
        <w:rPr>
          <w:rFonts w:ascii="Times New Roman" w:hAnsi="Times New Roman" w:cs="Times New Roman"/>
          <w:sz w:val="24"/>
          <w:szCs w:val="24"/>
        </w:rPr>
        <w:t>,.Bond</w:t>
      </w:r>
      <w:proofErr w:type="spellEnd"/>
      <w:proofErr w:type="gramEnd"/>
      <w:r w:rsidRPr="009B3292">
        <w:rPr>
          <w:rFonts w:ascii="Times New Roman" w:hAnsi="Times New Roman" w:cs="Times New Roman"/>
          <w:sz w:val="24"/>
          <w:szCs w:val="24"/>
        </w:rPr>
        <w:t xml:space="preserve"> Register and Bonding period </w:t>
      </w:r>
    </w:p>
    <w:p w14:paraId="213F2968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3292">
        <w:rPr>
          <w:rFonts w:ascii="Times New Roman" w:hAnsi="Times New Roman" w:cs="Times New Roman"/>
          <w:sz w:val="24"/>
          <w:szCs w:val="24"/>
        </w:rPr>
        <w:t>9. UD and its implication and Continuous Bond</w:t>
      </w:r>
    </w:p>
    <w:p w14:paraId="0F244FD4" w14:textId="77777777" w:rsidR="001C0BBA" w:rsidRPr="0049405C" w:rsidRDefault="001C0BBA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14"/>
          <w:szCs w:val="24"/>
          <w:shd w:val="clear" w:color="auto" w:fill="FFFFFF"/>
        </w:rPr>
      </w:pPr>
    </w:p>
    <w:p w14:paraId="7F1731B5" w14:textId="77777777" w:rsidR="001C0BBA" w:rsidRDefault="001C0BBA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&amp; Time: </w:t>
      </w:r>
      <w:r w:rsidR="00DB3B46">
        <w:rPr>
          <w:rFonts w:ascii="Times New Roman" w:hAnsi="Times New Roman" w:cs="Times New Roman"/>
          <w:b/>
          <w:sz w:val="24"/>
          <w:szCs w:val="24"/>
          <w:u w:val="single"/>
        </w:rPr>
        <w:t>27 April</w:t>
      </w:r>
      <w:r w:rsidR="00AD2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640E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Saturday, Time: 05:30pm </w:t>
      </w:r>
      <w:r w:rsidR="00B476FF">
        <w:rPr>
          <w:rFonts w:ascii="Times New Roman" w:hAnsi="Times New Roman" w:cs="Times New Roman"/>
          <w:b/>
          <w:sz w:val="24"/>
          <w:szCs w:val="24"/>
          <w:u w:val="single"/>
        </w:rPr>
        <w:t>– 7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37DAE7B6" w14:textId="77777777" w:rsidR="00863831" w:rsidRPr="00863831" w:rsidRDefault="00863831" w:rsidP="0049405C">
      <w:pPr>
        <w:pStyle w:val="Heading3"/>
        <w:spacing w:before="0" w:line="240" w:lineRule="auto"/>
        <w:textAlignment w:val="baseline"/>
        <w:rPr>
          <w:rFonts w:ascii="kalpurushregular" w:hAnsi="kalpurushregular"/>
          <w:bCs w:val="0"/>
          <w:color w:val="181818"/>
          <w:sz w:val="20"/>
          <w:szCs w:val="20"/>
        </w:rPr>
      </w:pPr>
      <w:r w:rsidRPr="007874E8">
        <w:rPr>
          <w:rFonts w:ascii="kalpurushregular" w:hAnsi="kalpurushregular"/>
          <w:bCs w:val="0"/>
          <w:color w:val="181818"/>
          <w:sz w:val="24"/>
          <w:szCs w:val="24"/>
        </w:rPr>
        <w:t xml:space="preserve">Mr. Md. Azizur Rahman, </w:t>
      </w:r>
      <w:r w:rsidRPr="00863831">
        <w:rPr>
          <w:rFonts w:ascii="kalpurushregular" w:hAnsi="kalpurushregular"/>
          <w:bCs w:val="0"/>
          <w:color w:val="181818"/>
          <w:sz w:val="20"/>
          <w:szCs w:val="20"/>
        </w:rPr>
        <w:t>Commissioner, Customs Bond Commissionerate, Dhaka (North), Dhaka.</w:t>
      </w:r>
    </w:p>
    <w:p w14:paraId="63F80DCD" w14:textId="77777777" w:rsidR="001C0BBA" w:rsidRPr="00655D8F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Session</w:t>
      </w:r>
      <w:r w:rsidR="001C0BBA" w:rsidRPr="00655D8F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-2: Bank, Port, Different Agents and their Role in Import-Export.</w:t>
      </w:r>
    </w:p>
    <w:p w14:paraId="3E3665C3" w14:textId="77777777" w:rsidR="001C0BBA" w:rsidRPr="009B3292" w:rsidRDefault="001C0BBA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47EAC015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1. Deemed Export, Import Entitlement for deemed export</w:t>
      </w:r>
    </w:p>
    <w:p w14:paraId="13D7C218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3. UP and input-output Co-efficient</w:t>
      </w:r>
    </w:p>
    <w:p w14:paraId="573DCBBD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4. Deemed and direct export for a factory at a time</w:t>
      </w:r>
    </w:p>
    <w:p w14:paraId="78BDF443" w14:textId="77777777" w:rsidR="001C0BBA" w:rsidRPr="009B3292" w:rsidRDefault="001C0BBA" w:rsidP="004940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5. Supervised bond</w:t>
      </w:r>
    </w:p>
    <w:p w14:paraId="2A50B00B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6. Lien Bank addition and subtraction back to back LC and Bank Circular</w:t>
      </w:r>
    </w:p>
    <w:p w14:paraId="747E59A7" w14:textId="77777777" w:rsidR="001C0BBA" w:rsidRPr="0049405C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 xml:space="preserve">7. </w:t>
      </w:r>
      <w:r w:rsidRPr="0049405C">
        <w:rPr>
          <w:rFonts w:ascii="Times New Roman" w:hAnsi="Times New Roman" w:cs="Times New Roman"/>
          <w:szCs w:val="24"/>
        </w:rPr>
        <w:t>Sub contract, Inter-bond Transfer, Factory transfer, addition of machineries under bond</w:t>
      </w:r>
    </w:p>
    <w:p w14:paraId="2E425CB2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 xml:space="preserve">8. Bonding Period, Bond register, Into-bond, Ex-bond </w:t>
      </w:r>
    </w:p>
    <w:p w14:paraId="42EAEA69" w14:textId="77777777" w:rsidR="001C0BBA" w:rsidRPr="009B3292" w:rsidRDefault="001C0BBA" w:rsidP="0049405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9. Damage Detroiter and Destroyed good management in Bonded warehouse</w:t>
      </w:r>
    </w:p>
    <w:p w14:paraId="492F9E81" w14:textId="77777777" w:rsidR="001C0BBA" w:rsidRPr="0049405C" w:rsidRDefault="001C0BBA" w:rsidP="0049405C">
      <w:pPr>
        <w:pStyle w:val="ListParagraph"/>
        <w:spacing w:before="0" w:beforeAutospacing="0" w:after="0" w:afterAutospacing="0"/>
        <w:ind w:left="1620"/>
        <w:contextualSpacing/>
        <w:rPr>
          <w:b/>
          <w:bCs/>
          <w:color w:val="000000"/>
          <w:sz w:val="12"/>
          <w:shd w:val="clear" w:color="auto" w:fill="FFFFFF"/>
        </w:rPr>
      </w:pPr>
    </w:p>
    <w:p w14:paraId="42E084F8" w14:textId="77777777" w:rsidR="001C0BBA" w:rsidRDefault="001C0BBA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&amp; Time: </w:t>
      </w:r>
      <w:r w:rsidR="00A42C2C">
        <w:rPr>
          <w:rFonts w:ascii="Times New Roman" w:hAnsi="Times New Roman" w:cs="Times New Roman"/>
          <w:b/>
          <w:sz w:val="24"/>
          <w:szCs w:val="24"/>
          <w:u w:val="single"/>
        </w:rPr>
        <w:t>04 May</w:t>
      </w:r>
      <w:r w:rsidR="00E31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03:00pm – 5:00pm</w:t>
      </w:r>
    </w:p>
    <w:p w14:paraId="3A59EA39" w14:textId="77777777" w:rsidR="00655D8F" w:rsidRPr="00655D8F" w:rsidRDefault="00655D8F" w:rsidP="0049405C">
      <w:pPr>
        <w:pStyle w:val="Heading3"/>
        <w:spacing w:before="0" w:line="240" w:lineRule="auto"/>
        <w:textAlignment w:val="baseline"/>
        <w:rPr>
          <w:rFonts w:ascii="kalpurushregular" w:hAnsi="kalpurushregular"/>
          <w:bCs w:val="0"/>
          <w:color w:val="181818"/>
          <w:sz w:val="20"/>
          <w:szCs w:val="20"/>
        </w:rPr>
      </w:pPr>
      <w:r w:rsidRPr="007874E8">
        <w:rPr>
          <w:rFonts w:ascii="kalpurushregular" w:hAnsi="kalpurushregular"/>
          <w:bCs w:val="0"/>
          <w:color w:val="181818"/>
          <w:sz w:val="24"/>
          <w:szCs w:val="24"/>
        </w:rPr>
        <w:t xml:space="preserve">Mr. Md. Azizur Rahman, </w:t>
      </w:r>
      <w:r w:rsidRPr="00655D8F">
        <w:rPr>
          <w:rFonts w:ascii="kalpurushregular" w:hAnsi="kalpurushregular"/>
          <w:bCs w:val="0"/>
          <w:color w:val="181818"/>
          <w:sz w:val="20"/>
          <w:szCs w:val="20"/>
        </w:rPr>
        <w:t>Commissioner, Customs Bond Commissionerate, Dhaka (North), Dhaka.</w:t>
      </w:r>
    </w:p>
    <w:p w14:paraId="267B552A" w14:textId="77777777" w:rsidR="001C0BBA" w:rsidRPr="00655D8F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Session</w:t>
      </w:r>
      <w:r w:rsidRPr="00655D8F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-3</w:t>
      </w:r>
      <w:r w:rsidR="001C0BBA" w:rsidRPr="00655D8F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 xml:space="preserve">: </w:t>
      </w:r>
      <w:r w:rsidR="001C0BBA" w:rsidRPr="00655D8F">
        <w:rPr>
          <w:rFonts w:ascii="Times New Roman" w:hAnsi="Times New Roman" w:cs="Times New Roman"/>
          <w:sz w:val="24"/>
          <w:szCs w:val="24"/>
          <w:u w:val="single"/>
        </w:rPr>
        <w:t>Role of BGMEA, KBMEA, BGAPMEA, LFMEAB and</w:t>
      </w:r>
      <w:r w:rsidR="001C0BBA" w:rsidRPr="00655D8F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 xml:space="preserve"> Adjudication procedure </w:t>
      </w:r>
    </w:p>
    <w:p w14:paraId="647EF888" w14:textId="77777777" w:rsidR="001C0BBA" w:rsidRPr="009B3292" w:rsidRDefault="001C0BBA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76117629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1. Role of BGMEA, KBMEA, BGAPMEA, LFMEAB</w:t>
      </w:r>
    </w:p>
    <w:p w14:paraId="16EEED4C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 xml:space="preserve">2. Re-export and its formalities </w:t>
      </w:r>
    </w:p>
    <w:p w14:paraId="67122D63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3. Customers Pass book</w:t>
      </w:r>
    </w:p>
    <w:p w14:paraId="3F641252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4. Diplomatic Bond and Duty free shop</w:t>
      </w:r>
    </w:p>
    <w:p w14:paraId="7D1FA814" w14:textId="77777777" w:rsidR="001C0BBA" w:rsidRPr="009B3292" w:rsidRDefault="001C0BBA" w:rsidP="004940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 xml:space="preserve">5. Capital </w:t>
      </w:r>
      <w:proofErr w:type="gramStart"/>
      <w:r w:rsidRPr="009B3292">
        <w:rPr>
          <w:rFonts w:ascii="Times New Roman" w:hAnsi="Times New Roman" w:cs="Times New Roman"/>
          <w:sz w:val="24"/>
          <w:szCs w:val="24"/>
        </w:rPr>
        <w:t>Machinery  import</w:t>
      </w:r>
      <w:proofErr w:type="gramEnd"/>
      <w:r w:rsidRPr="009B3292">
        <w:rPr>
          <w:rFonts w:ascii="Times New Roman" w:hAnsi="Times New Roman" w:cs="Times New Roman"/>
          <w:sz w:val="24"/>
          <w:szCs w:val="24"/>
        </w:rPr>
        <w:t xml:space="preserve"> under bond, EPZ, Economic Zone etc</w:t>
      </w:r>
    </w:p>
    <w:p w14:paraId="428014BB" w14:textId="77777777" w:rsidR="001C0BBA" w:rsidRPr="0049405C" w:rsidRDefault="001C0BBA" w:rsidP="0049405C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46A82160" w14:textId="77777777" w:rsidR="001C0BBA" w:rsidRDefault="001C0BBA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&amp; Time: </w:t>
      </w:r>
      <w:r w:rsidR="00A42C2C">
        <w:rPr>
          <w:rFonts w:ascii="Times New Roman" w:hAnsi="Times New Roman" w:cs="Times New Roman"/>
          <w:b/>
          <w:sz w:val="24"/>
          <w:szCs w:val="24"/>
          <w:u w:val="single"/>
        </w:rPr>
        <w:t>04 May</w:t>
      </w:r>
      <w:r w:rsidR="00E31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B476FF">
        <w:rPr>
          <w:rFonts w:ascii="Times New Roman" w:hAnsi="Times New Roman" w:cs="Times New Roman"/>
          <w:b/>
          <w:sz w:val="24"/>
          <w:szCs w:val="24"/>
          <w:u w:val="single"/>
        </w:rPr>
        <w:t>, Saturday, Time: 05:30pm – 7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3B1538BE" w14:textId="77777777" w:rsidR="00655D8F" w:rsidRPr="00655D8F" w:rsidRDefault="00655D8F" w:rsidP="0049405C">
      <w:pPr>
        <w:pStyle w:val="Heading3"/>
        <w:spacing w:before="0" w:line="240" w:lineRule="auto"/>
        <w:textAlignment w:val="baseline"/>
        <w:rPr>
          <w:rFonts w:ascii="kalpurushregular" w:hAnsi="kalpurushregular"/>
          <w:bCs w:val="0"/>
          <w:color w:val="181818"/>
          <w:sz w:val="20"/>
          <w:szCs w:val="20"/>
        </w:rPr>
      </w:pPr>
      <w:r w:rsidRPr="007874E8">
        <w:rPr>
          <w:rFonts w:ascii="kalpurushregular" w:hAnsi="kalpurushregular"/>
          <w:bCs w:val="0"/>
          <w:color w:val="181818"/>
          <w:sz w:val="24"/>
          <w:szCs w:val="24"/>
        </w:rPr>
        <w:t xml:space="preserve">Mr. Md. Azizur Rahman, </w:t>
      </w:r>
      <w:r w:rsidRPr="00655D8F">
        <w:rPr>
          <w:rFonts w:ascii="kalpurushregular" w:hAnsi="kalpurushregular"/>
          <w:bCs w:val="0"/>
          <w:color w:val="181818"/>
          <w:sz w:val="20"/>
          <w:szCs w:val="20"/>
        </w:rPr>
        <w:t>Commissioner, Customs Bond Commissionerate, Dhaka (North), Dhaka.</w:t>
      </w:r>
    </w:p>
    <w:p w14:paraId="382E94D6" w14:textId="77777777" w:rsidR="001C0BBA" w:rsidRPr="00655D8F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Session</w:t>
      </w:r>
      <w:r w:rsidRPr="00655D8F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 xml:space="preserve"> </w:t>
      </w:r>
      <w:r w:rsidR="001C0BBA" w:rsidRPr="00655D8F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 xml:space="preserve">-4: Adjudication procedure, Duty Drawback and Audit </w:t>
      </w:r>
    </w:p>
    <w:p w14:paraId="6E1097FA" w14:textId="77777777" w:rsidR="001C0BBA" w:rsidRPr="009B3292" w:rsidRDefault="001C0BBA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0DA3418B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>1. Legal section for bond management</w:t>
      </w:r>
    </w:p>
    <w:p w14:paraId="4B161E61" w14:textId="77777777" w:rsidR="001C0BBA" w:rsidRPr="009B3292" w:rsidRDefault="00844570" w:rsidP="004940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Customs formalities in EPZ</w:t>
      </w:r>
    </w:p>
    <w:p w14:paraId="2A984183" w14:textId="77777777" w:rsidR="001C0BBA" w:rsidRPr="0049405C" w:rsidRDefault="001C0BBA" w:rsidP="004940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1F1F1F"/>
          <w:szCs w:val="24"/>
          <w:shd w:val="clear" w:color="auto" w:fill="FFFFFF"/>
        </w:rPr>
      </w:pPr>
      <w:r w:rsidRPr="0049405C">
        <w:rPr>
          <w:rFonts w:ascii="Times New Roman" w:hAnsi="Times New Roman" w:cs="Times New Roman"/>
          <w:szCs w:val="24"/>
        </w:rPr>
        <w:t xml:space="preserve">3. </w:t>
      </w:r>
      <w:r w:rsidRPr="0049405C">
        <w:rPr>
          <w:rFonts w:ascii="Times New Roman" w:hAnsi="Times New Roman" w:cs="Times New Roman"/>
          <w:b/>
          <w:bCs/>
          <w:color w:val="1F1F1F"/>
          <w:szCs w:val="24"/>
          <w:shd w:val="clear" w:color="auto" w:fill="FFFFFF"/>
        </w:rPr>
        <w:t>Duty Drawback, Refund, Arrear Recovery (Demand)</w:t>
      </w:r>
    </w:p>
    <w:p w14:paraId="2E160300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ECF0F2"/>
        </w:rPr>
      </w:pPr>
      <w:r w:rsidRPr="009B3292">
        <w:rPr>
          <w:rFonts w:ascii="Times New Roman" w:hAnsi="Times New Roman" w:cs="Times New Roman"/>
          <w:bCs/>
          <w:sz w:val="24"/>
          <w:szCs w:val="24"/>
          <w:shd w:val="clear" w:color="auto" w:fill="ECF0F2"/>
        </w:rPr>
        <w:lastRenderedPageBreak/>
        <w:t>4. Customs and Bond compliance, Documentation, audit preparation &amp; Practical demonstration of most necessary</w:t>
      </w:r>
    </w:p>
    <w:p w14:paraId="1D7DEA9F" w14:textId="77777777" w:rsidR="001C0BBA" w:rsidRPr="009B3292" w:rsidRDefault="001C0BBA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</w:p>
    <w:p w14:paraId="029EA484" w14:textId="77777777" w:rsidR="00AD258B" w:rsidRDefault="00AD258B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&amp; Time: </w:t>
      </w:r>
      <w:r w:rsidR="003D501A">
        <w:rPr>
          <w:rFonts w:ascii="Times New Roman" w:hAnsi="Times New Roman" w:cs="Times New Roman"/>
          <w:b/>
          <w:sz w:val="24"/>
          <w:szCs w:val="24"/>
          <w:u w:val="single"/>
        </w:rPr>
        <w:t>11 May</w:t>
      </w:r>
      <w:r w:rsidR="00D5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0pm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1B1A0BC3" w14:textId="77777777" w:rsidR="00BB2A15" w:rsidRPr="00BB2A15" w:rsidRDefault="00BB2A15" w:rsidP="0049405C">
      <w:pPr>
        <w:pStyle w:val="BodyText"/>
        <w:outlineLvl w:val="0"/>
        <w:rPr>
          <w:b/>
          <w:bCs/>
          <w:i w:val="0"/>
          <w:color w:val="000000"/>
          <w:sz w:val="20"/>
          <w:szCs w:val="20"/>
        </w:rPr>
      </w:pPr>
      <w:r w:rsidRPr="00D77AD5">
        <w:rPr>
          <w:b/>
          <w:bCs/>
          <w:i w:val="0"/>
          <w:color w:val="000000"/>
        </w:rPr>
        <w:t xml:space="preserve">Mr. M. </w:t>
      </w:r>
      <w:proofErr w:type="spellStart"/>
      <w:r w:rsidRPr="00D77AD5">
        <w:rPr>
          <w:b/>
          <w:bCs/>
          <w:i w:val="0"/>
          <w:color w:val="000000"/>
        </w:rPr>
        <w:t>Fakhrul</w:t>
      </w:r>
      <w:proofErr w:type="spellEnd"/>
      <w:r w:rsidRPr="00D77AD5">
        <w:rPr>
          <w:b/>
          <w:bCs/>
          <w:i w:val="0"/>
          <w:color w:val="000000"/>
        </w:rPr>
        <w:t xml:space="preserve"> Alam, </w:t>
      </w:r>
      <w:r w:rsidRPr="00D77AD5">
        <w:rPr>
          <w:b/>
          <w:i w:val="0"/>
          <w:shd w:val="clear" w:color="auto" w:fill="FFFFFF"/>
        </w:rPr>
        <w:t>Commissioner,</w:t>
      </w:r>
      <w:r w:rsidRPr="00D77AD5">
        <w:rPr>
          <w:i w:val="0"/>
          <w:sz w:val="20"/>
          <w:shd w:val="clear" w:color="auto" w:fill="FFFFFF"/>
        </w:rPr>
        <w:t xml:space="preserve"> </w:t>
      </w:r>
      <w:r w:rsidRPr="00BB2A15">
        <w:rPr>
          <w:i w:val="0"/>
          <w:sz w:val="20"/>
          <w:szCs w:val="20"/>
          <w:shd w:val="clear" w:color="auto" w:fill="FFFFFF"/>
        </w:rPr>
        <w:t>Customs Intelligence and Investigation Directorate, Dhaka.</w:t>
      </w:r>
    </w:p>
    <w:p w14:paraId="5141E6F9" w14:textId="77777777" w:rsidR="002B215D" w:rsidRPr="00BB2A15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Session</w:t>
      </w:r>
      <w:r w:rsidRPr="00BB2A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B215D" w:rsidRPr="00BB2A1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2B215D" w:rsidRPr="00BB2A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2B215D" w:rsidRPr="00BB2A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Functions, Act &amp; Objectives of Customs, Import- Export Policy</w:t>
      </w:r>
    </w:p>
    <w:p w14:paraId="6846B299" w14:textId="77777777" w:rsidR="002B215D" w:rsidRPr="009B3292" w:rsidRDefault="002B215D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7B3E971B" w14:textId="77777777" w:rsidR="002B215D" w:rsidRPr="009B3292" w:rsidRDefault="002B215D" w:rsidP="0049405C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Organizational Structure of Customs.</w:t>
      </w:r>
    </w:p>
    <w:p w14:paraId="2B37ECDB" w14:textId="77777777" w:rsidR="002B215D" w:rsidRPr="009B3292" w:rsidRDefault="002B215D" w:rsidP="0049405C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Mission, Vision and Functions of Customs &amp; NBR.</w:t>
      </w:r>
    </w:p>
    <w:p w14:paraId="1B8665C0" w14:textId="77777777" w:rsidR="002B215D" w:rsidRPr="009B3292" w:rsidRDefault="002B215D" w:rsidP="0049405C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shd w:val="clear" w:color="auto" w:fill="FFFFFF"/>
        </w:rPr>
        <w:t>Important Definitions &amp; Sections of Customs Act.</w:t>
      </w:r>
    </w:p>
    <w:p w14:paraId="0DFA4893" w14:textId="77777777" w:rsidR="002B215D" w:rsidRPr="009B3292" w:rsidRDefault="002B215D" w:rsidP="0049405C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shd w:val="clear" w:color="auto" w:fill="FFFFFF"/>
        </w:rPr>
        <w:t>License and Permits Required for Import and Export.</w:t>
      </w:r>
    </w:p>
    <w:p w14:paraId="55BEF05D" w14:textId="77777777" w:rsidR="002B215D" w:rsidRPr="009B3292" w:rsidRDefault="002B215D" w:rsidP="0049405C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Import &amp; Export Policy, IRC, ERC, IP, CP and Incoterms.</w:t>
      </w:r>
    </w:p>
    <w:p w14:paraId="19180C22" w14:textId="77777777" w:rsidR="002B215D" w:rsidRPr="009B3292" w:rsidRDefault="002B215D" w:rsidP="0049405C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Import &amp; Export Banned and Conditional Items.</w:t>
      </w:r>
    </w:p>
    <w:p w14:paraId="4A9640DA" w14:textId="77777777" w:rsidR="00AE6FD7" w:rsidRPr="009B3292" w:rsidRDefault="00AE6FD7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D67F" w14:textId="77777777" w:rsidR="00AD258B" w:rsidRDefault="00AD258B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&amp; Time: </w:t>
      </w:r>
      <w:r w:rsidR="003D501A">
        <w:rPr>
          <w:rFonts w:ascii="Times New Roman" w:hAnsi="Times New Roman" w:cs="Times New Roman"/>
          <w:b/>
          <w:sz w:val="24"/>
          <w:szCs w:val="24"/>
          <w:u w:val="single"/>
        </w:rPr>
        <w:t>11 May</w:t>
      </w:r>
      <w:r w:rsidR="00D5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0pm – </w:t>
      </w:r>
      <w:r w:rsidR="00B476F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7C2B7DCE" w14:textId="77777777" w:rsidR="00EA6AB1" w:rsidRPr="00EA6AB1" w:rsidRDefault="00EA6AB1" w:rsidP="0049405C">
      <w:pPr>
        <w:pStyle w:val="BodyText"/>
        <w:outlineLvl w:val="0"/>
        <w:rPr>
          <w:b/>
          <w:bCs/>
          <w:i w:val="0"/>
          <w:color w:val="000000"/>
          <w:sz w:val="20"/>
          <w:szCs w:val="20"/>
        </w:rPr>
      </w:pPr>
      <w:r w:rsidRPr="00D77AD5">
        <w:rPr>
          <w:b/>
          <w:bCs/>
          <w:i w:val="0"/>
          <w:color w:val="000000"/>
        </w:rPr>
        <w:t xml:space="preserve">Mr. M. </w:t>
      </w:r>
      <w:proofErr w:type="spellStart"/>
      <w:r w:rsidRPr="00D77AD5">
        <w:rPr>
          <w:b/>
          <w:bCs/>
          <w:i w:val="0"/>
          <w:color w:val="000000"/>
        </w:rPr>
        <w:t>Fakhrul</w:t>
      </w:r>
      <w:proofErr w:type="spellEnd"/>
      <w:r w:rsidRPr="00D77AD5">
        <w:rPr>
          <w:b/>
          <w:bCs/>
          <w:i w:val="0"/>
          <w:color w:val="000000"/>
        </w:rPr>
        <w:t xml:space="preserve"> Alam, </w:t>
      </w:r>
      <w:r w:rsidRPr="00D77AD5">
        <w:rPr>
          <w:b/>
          <w:i w:val="0"/>
          <w:shd w:val="clear" w:color="auto" w:fill="FFFFFF"/>
        </w:rPr>
        <w:t>Commissioner,</w:t>
      </w:r>
      <w:r w:rsidRPr="00D77AD5">
        <w:rPr>
          <w:i w:val="0"/>
          <w:sz w:val="20"/>
          <w:shd w:val="clear" w:color="auto" w:fill="FFFFFF"/>
        </w:rPr>
        <w:t xml:space="preserve"> </w:t>
      </w:r>
      <w:r w:rsidRPr="00EA6AB1">
        <w:rPr>
          <w:i w:val="0"/>
          <w:sz w:val="20"/>
          <w:szCs w:val="20"/>
          <w:shd w:val="clear" w:color="auto" w:fill="FFFFFF"/>
        </w:rPr>
        <w:t>Customs Intelligence and Investigation Directorate, Dhaka.</w:t>
      </w:r>
    </w:p>
    <w:p w14:paraId="2B864678" w14:textId="77777777" w:rsidR="00110610" w:rsidRPr="00EA6AB1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Session</w:t>
      </w:r>
      <w:r w:rsidRPr="00E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610" w:rsidRPr="00EA6AB1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110610" w:rsidRPr="00E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110610" w:rsidRPr="00EA6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Rules for the Interpretation of the Harmonized System (GIR)</w:t>
      </w:r>
    </w:p>
    <w:p w14:paraId="594A278F" w14:textId="77777777" w:rsidR="002B215D" w:rsidRPr="009B3292" w:rsidRDefault="002B215D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0CDC7B1C" w14:textId="77777777" w:rsidR="002B215D" w:rsidRPr="009B3292" w:rsidRDefault="002B215D" w:rsidP="0049405C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t>Rules for Classification of Goods &amp; Procedure.</w:t>
      </w:r>
    </w:p>
    <w:p w14:paraId="016B92B4" w14:textId="77777777" w:rsidR="002B215D" w:rsidRPr="009B3292" w:rsidRDefault="002B215D" w:rsidP="0049405C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t>Title of Section and Chapters and it’s use.</w:t>
      </w:r>
    </w:p>
    <w:p w14:paraId="16E7B958" w14:textId="77777777" w:rsidR="002B215D" w:rsidRPr="009B3292" w:rsidRDefault="002B215D" w:rsidP="0049405C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t>Section and Chapters Notes and it’s use.</w:t>
      </w:r>
    </w:p>
    <w:p w14:paraId="52BE100E" w14:textId="77777777" w:rsidR="002B215D" w:rsidRPr="009B3292" w:rsidRDefault="002B215D" w:rsidP="0049405C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t xml:space="preserve">Heading and Sub-heading </w:t>
      </w:r>
      <w:proofErr w:type="spellStart"/>
      <w:r w:rsidRPr="009B3292">
        <w:t>Notesand</w:t>
      </w:r>
      <w:proofErr w:type="spellEnd"/>
      <w:r w:rsidRPr="009B3292">
        <w:t xml:space="preserve"> </w:t>
      </w:r>
      <w:proofErr w:type="spellStart"/>
      <w:r w:rsidRPr="009B3292">
        <w:t>it’s</w:t>
      </w:r>
      <w:proofErr w:type="spellEnd"/>
      <w:r w:rsidRPr="009B3292">
        <w:t xml:space="preserve"> use.</w:t>
      </w:r>
    </w:p>
    <w:p w14:paraId="607AB912" w14:textId="77777777" w:rsidR="002B215D" w:rsidRPr="009B3292" w:rsidRDefault="002B215D" w:rsidP="0049405C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t xml:space="preserve">Rule of Using Dot (.) and </w:t>
      </w:r>
      <w:proofErr w:type="gramStart"/>
      <w:r w:rsidRPr="009B3292">
        <w:t>Dash(</w:t>
      </w:r>
      <w:proofErr w:type="gramEnd"/>
      <w:r w:rsidRPr="009B3292">
        <w:t>-).</w:t>
      </w:r>
    </w:p>
    <w:p w14:paraId="5F1AD0BD" w14:textId="77777777" w:rsidR="002B215D" w:rsidRPr="009B3292" w:rsidRDefault="002B215D" w:rsidP="0049405C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t xml:space="preserve">Importance and Necessity of </w:t>
      </w:r>
      <w:proofErr w:type="spellStart"/>
      <w:r w:rsidRPr="009B3292">
        <w:t>H.S.Classification</w:t>
      </w:r>
      <w:proofErr w:type="spellEnd"/>
      <w:r w:rsidRPr="009B3292">
        <w:t>.</w:t>
      </w:r>
    </w:p>
    <w:p w14:paraId="22C6BD67" w14:textId="77777777" w:rsidR="00503244" w:rsidRPr="009B3292" w:rsidRDefault="00503244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CCA9F" w14:textId="77777777" w:rsidR="0033410A" w:rsidRDefault="0033410A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&amp; Time: </w:t>
      </w:r>
      <w:r w:rsidR="006C26F2">
        <w:rPr>
          <w:rFonts w:ascii="Times New Roman" w:hAnsi="Times New Roman" w:cs="Times New Roman"/>
          <w:b/>
          <w:sz w:val="24"/>
          <w:szCs w:val="24"/>
          <w:u w:val="single"/>
        </w:rPr>
        <w:t>18 May</w:t>
      </w:r>
      <w:r w:rsidR="00D5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03:00pm – 5:00pm</w:t>
      </w:r>
    </w:p>
    <w:p w14:paraId="2BD60410" w14:textId="77777777" w:rsidR="00BB2A15" w:rsidRPr="00BB2A15" w:rsidRDefault="00BB2A15" w:rsidP="0049405C">
      <w:pPr>
        <w:pStyle w:val="BodyText"/>
        <w:outlineLvl w:val="0"/>
        <w:rPr>
          <w:b/>
          <w:bCs/>
          <w:i w:val="0"/>
          <w:color w:val="000000"/>
          <w:sz w:val="20"/>
          <w:szCs w:val="20"/>
        </w:rPr>
      </w:pPr>
      <w:r w:rsidRPr="00D77AD5">
        <w:rPr>
          <w:b/>
          <w:bCs/>
          <w:i w:val="0"/>
          <w:color w:val="000000"/>
        </w:rPr>
        <w:t xml:space="preserve">Mr. M. </w:t>
      </w:r>
      <w:proofErr w:type="spellStart"/>
      <w:r w:rsidRPr="00D77AD5">
        <w:rPr>
          <w:b/>
          <w:bCs/>
          <w:i w:val="0"/>
          <w:color w:val="000000"/>
        </w:rPr>
        <w:t>Fakhrul</w:t>
      </w:r>
      <w:proofErr w:type="spellEnd"/>
      <w:r w:rsidRPr="00D77AD5">
        <w:rPr>
          <w:b/>
          <w:bCs/>
          <w:i w:val="0"/>
          <w:color w:val="000000"/>
        </w:rPr>
        <w:t xml:space="preserve"> Alam, </w:t>
      </w:r>
      <w:r w:rsidRPr="00D77AD5">
        <w:rPr>
          <w:b/>
          <w:i w:val="0"/>
          <w:shd w:val="clear" w:color="auto" w:fill="FFFFFF"/>
        </w:rPr>
        <w:t>Commissioner,</w:t>
      </w:r>
      <w:r w:rsidRPr="00D77AD5">
        <w:rPr>
          <w:i w:val="0"/>
          <w:sz w:val="20"/>
          <w:shd w:val="clear" w:color="auto" w:fill="FFFFFF"/>
        </w:rPr>
        <w:t xml:space="preserve"> </w:t>
      </w:r>
      <w:r w:rsidRPr="00BB2A15">
        <w:rPr>
          <w:i w:val="0"/>
          <w:sz w:val="20"/>
          <w:szCs w:val="20"/>
          <w:shd w:val="clear" w:color="auto" w:fill="FFFFFF"/>
        </w:rPr>
        <w:t>Customs Intelligence and Investigation Directorate, Dhaka.</w:t>
      </w:r>
    </w:p>
    <w:p w14:paraId="4C66AC88" w14:textId="77777777" w:rsidR="002B215D" w:rsidRPr="00BB2A15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Session</w:t>
      </w:r>
      <w:r w:rsidRPr="00BB2A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B215D" w:rsidRPr="00BB2A1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2B215D" w:rsidRPr="00BB2A15">
        <w:rPr>
          <w:rFonts w:ascii="Times New Roman" w:hAnsi="Times New Roman" w:cs="Times New Roman"/>
          <w:b/>
          <w:bCs/>
          <w:sz w:val="24"/>
          <w:szCs w:val="24"/>
          <w:u w:val="single"/>
        </w:rPr>
        <w:t>: Valuation of Goods, Valuation Agreements and Rules.</w:t>
      </w:r>
    </w:p>
    <w:p w14:paraId="19F5CBA1" w14:textId="77777777" w:rsidR="002B215D" w:rsidRPr="009B3292" w:rsidRDefault="002B215D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05919A63" w14:textId="77777777" w:rsidR="002B215D" w:rsidRPr="009B3292" w:rsidRDefault="002B215D" w:rsidP="0049405C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1F1F1F"/>
          <w:shd w:val="clear" w:color="auto" w:fill="FFFFFF"/>
        </w:rPr>
        <w:t>Article VII of GATT.</w:t>
      </w:r>
    </w:p>
    <w:p w14:paraId="3DDC7299" w14:textId="77777777" w:rsidR="002B215D" w:rsidRPr="009B3292" w:rsidRDefault="002B215D" w:rsidP="0049405C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1F1F1F"/>
          <w:shd w:val="clear" w:color="auto" w:fill="FFFFFF"/>
        </w:rPr>
        <w:t>WTO Valuation Agreement and Methods of Valuation.</w:t>
      </w:r>
    </w:p>
    <w:p w14:paraId="4D253EFC" w14:textId="77777777" w:rsidR="002B215D" w:rsidRPr="009B3292" w:rsidRDefault="002B215D" w:rsidP="0049405C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1F1F1F"/>
          <w:shd w:val="clear" w:color="auto" w:fill="FFFFFF"/>
        </w:rPr>
        <w:t>Valuation Rules of NBR.</w:t>
      </w:r>
    </w:p>
    <w:p w14:paraId="28EE1680" w14:textId="77777777" w:rsidR="002B215D" w:rsidRPr="009B3292" w:rsidRDefault="002B215D" w:rsidP="0049405C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1F1F1F"/>
          <w:shd w:val="clear" w:color="auto" w:fill="FFFFFF"/>
        </w:rPr>
        <w:t>Tariff Value and Minimum Value of Imported Goods.</w:t>
      </w:r>
    </w:p>
    <w:p w14:paraId="50E1F4E1" w14:textId="77777777" w:rsidR="002B215D" w:rsidRPr="009B3292" w:rsidRDefault="002B215D" w:rsidP="0049405C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1F1F1F"/>
          <w:shd w:val="clear" w:color="auto" w:fill="FFFFFF"/>
        </w:rPr>
        <w:t>Ad-Valorem and Specific Tariff.</w:t>
      </w:r>
    </w:p>
    <w:p w14:paraId="077C476A" w14:textId="77777777" w:rsidR="002B215D" w:rsidRPr="009B3292" w:rsidRDefault="002B215D" w:rsidP="0049405C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1F1F1F"/>
          <w:shd w:val="clear" w:color="auto" w:fill="FFFFFF"/>
        </w:rPr>
        <w:t>Impact of Value for Calculation of Duties-Taxes.</w:t>
      </w:r>
    </w:p>
    <w:p w14:paraId="45CC61A8" w14:textId="77777777" w:rsidR="00AE6FD7" w:rsidRPr="009B3292" w:rsidRDefault="00AE6FD7" w:rsidP="004940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CCB540E" w14:textId="77777777" w:rsidR="0033410A" w:rsidRDefault="006C26F2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18 May</w:t>
      </w:r>
      <w:r w:rsidR="00D5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B476FF">
        <w:rPr>
          <w:rFonts w:ascii="Times New Roman" w:hAnsi="Times New Roman" w:cs="Times New Roman"/>
          <w:b/>
          <w:sz w:val="24"/>
          <w:szCs w:val="24"/>
          <w:u w:val="single"/>
        </w:rPr>
        <w:t>, Saturday, Time: 05:30pm – 7</w:t>
      </w:r>
      <w:r w:rsidR="0033410A"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2F6477C0" w14:textId="77777777" w:rsidR="00BB2A15" w:rsidRPr="00BB2A15" w:rsidRDefault="00BB2A15" w:rsidP="0049405C">
      <w:pPr>
        <w:pStyle w:val="BodyText"/>
        <w:outlineLvl w:val="0"/>
        <w:rPr>
          <w:b/>
          <w:bCs/>
          <w:i w:val="0"/>
          <w:color w:val="000000"/>
          <w:sz w:val="20"/>
          <w:szCs w:val="20"/>
        </w:rPr>
      </w:pPr>
      <w:r w:rsidRPr="00D77AD5">
        <w:rPr>
          <w:b/>
          <w:bCs/>
          <w:i w:val="0"/>
          <w:color w:val="000000"/>
        </w:rPr>
        <w:t xml:space="preserve">Mr. M. </w:t>
      </w:r>
      <w:proofErr w:type="spellStart"/>
      <w:r w:rsidRPr="00D77AD5">
        <w:rPr>
          <w:b/>
          <w:bCs/>
          <w:i w:val="0"/>
          <w:color w:val="000000"/>
        </w:rPr>
        <w:t>Fakhrul</w:t>
      </w:r>
      <w:proofErr w:type="spellEnd"/>
      <w:r w:rsidRPr="00D77AD5">
        <w:rPr>
          <w:b/>
          <w:bCs/>
          <w:i w:val="0"/>
          <w:color w:val="000000"/>
        </w:rPr>
        <w:t xml:space="preserve"> Alam, </w:t>
      </w:r>
      <w:r w:rsidRPr="00D77AD5">
        <w:rPr>
          <w:b/>
          <w:i w:val="0"/>
          <w:shd w:val="clear" w:color="auto" w:fill="FFFFFF"/>
        </w:rPr>
        <w:t>Commissioner,</w:t>
      </w:r>
      <w:r w:rsidRPr="00D77AD5">
        <w:rPr>
          <w:i w:val="0"/>
          <w:sz w:val="20"/>
          <w:shd w:val="clear" w:color="auto" w:fill="FFFFFF"/>
        </w:rPr>
        <w:t xml:space="preserve"> </w:t>
      </w:r>
      <w:r w:rsidRPr="00BB2A15">
        <w:rPr>
          <w:i w:val="0"/>
          <w:sz w:val="20"/>
          <w:szCs w:val="20"/>
          <w:shd w:val="clear" w:color="auto" w:fill="FFFFFF"/>
        </w:rPr>
        <w:t>Customs Intelligence and Investigation Directorate, Dhaka.</w:t>
      </w:r>
    </w:p>
    <w:p w14:paraId="3C52D259" w14:textId="77777777" w:rsidR="002B215D" w:rsidRPr="00BB2A15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Session</w:t>
      </w:r>
      <w:r w:rsidRPr="00BB2A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B215D" w:rsidRPr="00BB2A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8</w:t>
      </w:r>
      <w:r w:rsidR="002B215D" w:rsidRPr="00BB2A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="002B215D" w:rsidRPr="00BB2A15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Customs Assessment &amp; Clearance Procedure for Import-Export.</w:t>
      </w:r>
    </w:p>
    <w:p w14:paraId="505C72C1" w14:textId="77777777" w:rsidR="002B215D" w:rsidRPr="009B3292" w:rsidRDefault="002B215D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05AB2877" w14:textId="77777777" w:rsidR="002B215D" w:rsidRPr="009B3292" w:rsidRDefault="002B215D" w:rsidP="0049405C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Import-Export General Manifest (IGM)/(EGM)</w:t>
      </w:r>
    </w:p>
    <w:p w14:paraId="123C0240" w14:textId="77777777" w:rsidR="002B215D" w:rsidRPr="009B3292" w:rsidRDefault="002B215D" w:rsidP="0049405C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Bill of Entry/Bill of Export and its Journey.</w:t>
      </w:r>
    </w:p>
    <w:p w14:paraId="232EFA63" w14:textId="77777777" w:rsidR="002B215D" w:rsidRPr="009B3292" w:rsidRDefault="002B215D" w:rsidP="0049405C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Customs Assessment &amp; Clearance Procedure</w:t>
      </w:r>
    </w:p>
    <w:p w14:paraId="5C487716" w14:textId="77777777" w:rsidR="002B215D" w:rsidRPr="009B3292" w:rsidRDefault="002B215D" w:rsidP="0049405C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Provisional, Final &amp; Amendment of Assessment.</w:t>
      </w:r>
    </w:p>
    <w:p w14:paraId="630D8000" w14:textId="77777777" w:rsidR="002B215D" w:rsidRPr="009B3292" w:rsidRDefault="002B215D" w:rsidP="0049405C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color w:val="000000"/>
          <w:shd w:val="clear" w:color="auto" w:fill="FFFFFF"/>
        </w:rPr>
      </w:pPr>
      <w:r w:rsidRPr="009B3292">
        <w:rPr>
          <w:color w:val="000000"/>
          <w:shd w:val="clear" w:color="auto" w:fill="FFFFFF"/>
        </w:rPr>
        <w:t>Different Duty Rates on Imported or Export Goods.</w:t>
      </w:r>
    </w:p>
    <w:p w14:paraId="17F46741" w14:textId="77777777" w:rsidR="00857B6D" w:rsidRPr="009B3292" w:rsidRDefault="00857B6D" w:rsidP="0049405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</w:p>
    <w:p w14:paraId="1629E7A1" w14:textId="77777777" w:rsidR="008078E2" w:rsidRDefault="008078E2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0A7DC1C" w14:textId="77777777" w:rsidR="00E03608" w:rsidRPr="00063F4D" w:rsidRDefault="006C26F2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Date &amp; Time: 25 May</w:t>
      </w:r>
      <w:r w:rsidR="00133FE6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E03608" w:rsidRPr="00063F4D">
        <w:rPr>
          <w:rFonts w:ascii="Times New Roman" w:hAnsi="Times New Roman" w:cs="Times New Roman"/>
          <w:b/>
          <w:sz w:val="26"/>
          <w:szCs w:val="26"/>
          <w:u w:val="single"/>
        </w:rPr>
        <w:t xml:space="preserve">, Saturday, Time: </w:t>
      </w:r>
      <w:r w:rsidR="00DF3B65" w:rsidRPr="00063F4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03608" w:rsidRPr="00063F4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DF3B65" w:rsidRPr="00063F4D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E03608" w:rsidRPr="00063F4D">
        <w:rPr>
          <w:rFonts w:ascii="Times New Roman" w:hAnsi="Times New Roman" w:cs="Times New Roman"/>
          <w:b/>
          <w:sz w:val="26"/>
          <w:szCs w:val="26"/>
          <w:u w:val="single"/>
        </w:rPr>
        <w:t>pm –</w:t>
      </w:r>
      <w:r w:rsidR="00DF3B65" w:rsidRPr="00063F4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03608" w:rsidRPr="00063F4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DF3B65" w:rsidRPr="00063F4D">
        <w:rPr>
          <w:rFonts w:ascii="Times New Roman" w:hAnsi="Times New Roman" w:cs="Times New Roman"/>
          <w:b/>
          <w:sz w:val="26"/>
          <w:szCs w:val="26"/>
          <w:u w:val="single"/>
        </w:rPr>
        <w:t>45</w:t>
      </w:r>
      <w:r w:rsidR="00E03608" w:rsidRPr="00063F4D">
        <w:rPr>
          <w:rFonts w:ascii="Times New Roman" w:hAnsi="Times New Roman" w:cs="Times New Roman"/>
          <w:b/>
          <w:sz w:val="26"/>
          <w:szCs w:val="26"/>
          <w:u w:val="single"/>
        </w:rPr>
        <w:t>pm</w:t>
      </w:r>
    </w:p>
    <w:p w14:paraId="22B40919" w14:textId="77777777" w:rsidR="00E03608" w:rsidRPr="00063F4D" w:rsidRDefault="00B476FF" w:rsidP="0049405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Session</w:t>
      </w:r>
      <w:r w:rsidR="00E03608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-</w:t>
      </w:r>
      <w:r w:rsidR="00782333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9</w:t>
      </w:r>
      <w:r w:rsidR="00E03608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 xml:space="preserve">: </w:t>
      </w:r>
      <w:r w:rsidR="00782333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Above subject matter on Customs</w:t>
      </w:r>
      <w:r w:rsidR="0066773D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 xml:space="preserve"> and Bond</w:t>
      </w:r>
      <w:r w:rsidR="00782333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 xml:space="preserve">, Evaluation test  </w:t>
      </w:r>
    </w:p>
    <w:p w14:paraId="6FCDBF46" w14:textId="77777777" w:rsidR="00857B6D" w:rsidRPr="00063F4D" w:rsidRDefault="00857B6D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32FCD4D" w14:textId="77777777" w:rsidR="00211D89" w:rsidRPr="00063F4D" w:rsidRDefault="00211D89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3F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Module-3:</w:t>
      </w:r>
    </w:p>
    <w:p w14:paraId="1BE3D9F8" w14:textId="77777777" w:rsidR="00FB45B4" w:rsidRPr="00063F4D" w:rsidRDefault="00133FE6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Style w:val="Strong"/>
          <w:rFonts w:ascii="Times New Roman" w:hAnsi="Times New Roman" w:cs="Times New Roman"/>
          <w:sz w:val="26"/>
          <w:szCs w:val="26"/>
          <w:shd w:val="clear" w:color="auto" w:fill="ECF0F2"/>
        </w:rPr>
        <w:t>Income Tax Act, 2023</w:t>
      </w:r>
      <w:r w:rsidR="00FB45B4" w:rsidRPr="00063F4D">
        <w:rPr>
          <w:rStyle w:val="Strong"/>
          <w:rFonts w:ascii="Times New Roman" w:hAnsi="Times New Roman" w:cs="Times New Roman"/>
          <w:sz w:val="26"/>
          <w:szCs w:val="26"/>
          <w:shd w:val="clear" w:color="auto" w:fill="ECF0F2"/>
        </w:rPr>
        <w:t>, Income Tax Foundation, Scope, Calculation, and its complete Management</w:t>
      </w:r>
    </w:p>
    <w:p w14:paraId="0F2DAE27" w14:textId="77777777" w:rsidR="00FB45B4" w:rsidRPr="00063F4D" w:rsidRDefault="00FB45B4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67EC457" w14:textId="77777777" w:rsidR="005F3E79" w:rsidRPr="00063F4D" w:rsidRDefault="00133FE6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Date &amp; </w:t>
      </w:r>
      <w:r w:rsidR="006C26F2">
        <w:rPr>
          <w:rFonts w:ascii="Times New Roman" w:hAnsi="Times New Roman" w:cs="Times New Roman"/>
          <w:b/>
          <w:sz w:val="26"/>
          <w:szCs w:val="26"/>
          <w:u w:val="single"/>
        </w:rPr>
        <w:t>Time: 25 May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5F3E79" w:rsidRPr="00063F4D">
        <w:rPr>
          <w:rFonts w:ascii="Times New Roman" w:hAnsi="Times New Roman" w:cs="Times New Roman"/>
          <w:b/>
          <w:sz w:val="26"/>
          <w:szCs w:val="26"/>
          <w:u w:val="single"/>
        </w:rPr>
        <w:t xml:space="preserve">, Saturday, Time: 4:00pm – </w:t>
      </w:r>
      <w:r w:rsidR="00111E19" w:rsidRPr="00063F4D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5F3E79" w:rsidRPr="00063F4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111E19" w:rsidRPr="00063F4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5F3E79" w:rsidRPr="00063F4D">
        <w:rPr>
          <w:rFonts w:ascii="Times New Roman" w:hAnsi="Times New Roman" w:cs="Times New Roman"/>
          <w:b/>
          <w:sz w:val="26"/>
          <w:szCs w:val="26"/>
          <w:u w:val="single"/>
        </w:rPr>
        <w:t>0pm</w:t>
      </w:r>
    </w:p>
    <w:p w14:paraId="283F23F6" w14:textId="77777777" w:rsidR="00B476FF" w:rsidRDefault="00B476FF" w:rsidP="00B476FF">
      <w:pPr>
        <w:spacing w:after="0" w:line="240" w:lineRule="auto"/>
        <w:rPr>
          <w:rFonts w:ascii="kalpurushregular" w:hAnsi="kalpurushregular"/>
          <w:b/>
          <w:bCs/>
          <w:color w:val="181818"/>
          <w:szCs w:val="24"/>
        </w:rPr>
      </w:pP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Mr. Md. </w:t>
      </w:r>
      <w:r w:rsidRPr="00A26DE6">
        <w:rPr>
          <w:rFonts w:ascii="kalpurushregular" w:hAnsi="kalpurushregular"/>
          <w:b/>
          <w:bCs/>
          <w:color w:val="181818"/>
          <w:sz w:val="24"/>
          <w:szCs w:val="24"/>
        </w:rPr>
        <w:t>Golam Kabir</w:t>
      </w: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, </w:t>
      </w:r>
      <w:r w:rsidRPr="00A26DE6">
        <w:rPr>
          <w:rFonts w:ascii="kalpurushregular" w:hAnsi="kalpurushregular"/>
          <w:b/>
          <w:color w:val="181818"/>
          <w:szCs w:val="24"/>
        </w:rPr>
        <w:t xml:space="preserve">Commissioner, </w:t>
      </w:r>
      <w:r w:rsidRPr="00A26DE6">
        <w:rPr>
          <w:rFonts w:ascii="kalpurushregular" w:hAnsi="kalpurushregular"/>
          <w:b/>
          <w:bCs/>
          <w:color w:val="181818"/>
          <w:szCs w:val="24"/>
        </w:rPr>
        <w:t>Comilla Taxes Zone, Comilla</w:t>
      </w:r>
    </w:p>
    <w:p w14:paraId="19534C7E" w14:textId="77777777" w:rsidR="003E0032" w:rsidRPr="00063F4D" w:rsidRDefault="00B476F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</w:t>
      </w:r>
      <w:r w:rsidR="00857B6D" w:rsidRPr="00063F4D">
        <w:rPr>
          <w:rFonts w:ascii="Times New Roman" w:hAnsi="Times New Roman" w:cs="Times New Roman"/>
          <w:sz w:val="26"/>
          <w:szCs w:val="26"/>
        </w:rPr>
        <w:t>10</w:t>
      </w:r>
      <w:r w:rsidR="003E0032" w:rsidRPr="00063F4D">
        <w:rPr>
          <w:rFonts w:ascii="Times New Roman" w:hAnsi="Times New Roman" w:cs="Times New Roman"/>
          <w:sz w:val="26"/>
          <w:szCs w:val="26"/>
        </w:rPr>
        <w:t>: Sourc</w:t>
      </w:r>
      <w:r>
        <w:rPr>
          <w:rFonts w:ascii="Times New Roman" w:hAnsi="Times New Roman" w:cs="Times New Roman"/>
          <w:sz w:val="26"/>
          <w:szCs w:val="26"/>
        </w:rPr>
        <w:t>es and structure of Bangladesh I</w:t>
      </w:r>
      <w:r w:rsidR="003E0032" w:rsidRPr="00063F4D">
        <w:rPr>
          <w:rFonts w:ascii="Times New Roman" w:hAnsi="Times New Roman" w:cs="Times New Roman"/>
          <w:sz w:val="26"/>
          <w:szCs w:val="26"/>
        </w:rPr>
        <w:t xml:space="preserve">ncome tax law &amp; </w:t>
      </w:r>
    </w:p>
    <w:p w14:paraId="2BAA3320" w14:textId="77777777" w:rsidR="000C3AFF" w:rsidRPr="00063F4D" w:rsidRDefault="003E0032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3F4D">
        <w:rPr>
          <w:rFonts w:ascii="Times New Roman" w:hAnsi="Times New Roman" w:cs="Times New Roman"/>
          <w:sz w:val="26"/>
          <w:szCs w:val="26"/>
        </w:rPr>
        <w:t xml:space="preserve">Tax administration and Taxes </w:t>
      </w:r>
      <w:r w:rsidR="00FD5D41" w:rsidRPr="00063F4D">
        <w:rPr>
          <w:rFonts w:ascii="Times New Roman" w:hAnsi="Times New Roman" w:cs="Times New Roman"/>
          <w:sz w:val="26"/>
          <w:szCs w:val="26"/>
        </w:rPr>
        <w:t>Appellate</w:t>
      </w:r>
      <w:r w:rsidRPr="00063F4D">
        <w:rPr>
          <w:rFonts w:ascii="Times New Roman" w:hAnsi="Times New Roman" w:cs="Times New Roman"/>
          <w:sz w:val="26"/>
          <w:szCs w:val="26"/>
        </w:rPr>
        <w:t xml:space="preserve"> Tribunal. Power of inc</w:t>
      </w:r>
      <w:r w:rsidR="00482E78" w:rsidRPr="00063F4D">
        <w:rPr>
          <w:rFonts w:ascii="Times New Roman" w:hAnsi="Times New Roman" w:cs="Times New Roman"/>
          <w:sz w:val="26"/>
          <w:szCs w:val="26"/>
        </w:rPr>
        <w:t>o</w:t>
      </w:r>
      <w:r w:rsidRPr="00063F4D">
        <w:rPr>
          <w:rFonts w:ascii="Times New Roman" w:hAnsi="Times New Roman" w:cs="Times New Roman"/>
          <w:sz w:val="26"/>
          <w:szCs w:val="26"/>
        </w:rPr>
        <w:t>me tax authority</w:t>
      </w:r>
    </w:p>
    <w:p w14:paraId="3B7812B0" w14:textId="77777777" w:rsidR="0093643E" w:rsidRPr="00063F4D" w:rsidRDefault="0093643E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871CF65" w14:textId="77777777" w:rsidR="0093643E" w:rsidRPr="00063F4D" w:rsidRDefault="00796EC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Date &amp; Time: 25 May</w:t>
      </w:r>
      <w:r w:rsidR="00133FE6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5F47FF">
        <w:rPr>
          <w:rFonts w:ascii="Times New Roman" w:hAnsi="Times New Roman" w:cs="Times New Roman"/>
          <w:b/>
          <w:sz w:val="26"/>
          <w:szCs w:val="26"/>
          <w:u w:val="single"/>
        </w:rPr>
        <w:t>, Saturday, Time: 5:45</w:t>
      </w:r>
      <w:r w:rsidR="00B476FF">
        <w:rPr>
          <w:rFonts w:ascii="Times New Roman" w:hAnsi="Times New Roman" w:cs="Times New Roman"/>
          <w:b/>
          <w:sz w:val="26"/>
          <w:szCs w:val="26"/>
          <w:u w:val="single"/>
        </w:rPr>
        <w:t>pm – 7</w:t>
      </w:r>
      <w:r w:rsidR="0093643E" w:rsidRPr="00063F4D">
        <w:rPr>
          <w:rFonts w:ascii="Times New Roman" w:hAnsi="Times New Roman" w:cs="Times New Roman"/>
          <w:b/>
          <w:sz w:val="26"/>
          <w:szCs w:val="26"/>
          <w:u w:val="single"/>
        </w:rPr>
        <w:t>:00pm</w:t>
      </w:r>
    </w:p>
    <w:p w14:paraId="112E06EC" w14:textId="77777777" w:rsidR="00B476FF" w:rsidRDefault="00B476FF" w:rsidP="00B476FF">
      <w:pPr>
        <w:spacing w:after="0" w:line="240" w:lineRule="auto"/>
        <w:rPr>
          <w:rFonts w:ascii="kalpurushregular" w:hAnsi="kalpurushregular"/>
          <w:b/>
          <w:bCs/>
          <w:color w:val="181818"/>
          <w:szCs w:val="24"/>
        </w:rPr>
      </w:pP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Mr. Md. </w:t>
      </w:r>
      <w:r w:rsidRPr="00A26DE6">
        <w:rPr>
          <w:rFonts w:ascii="kalpurushregular" w:hAnsi="kalpurushregular"/>
          <w:b/>
          <w:bCs/>
          <w:color w:val="181818"/>
          <w:sz w:val="24"/>
          <w:szCs w:val="24"/>
        </w:rPr>
        <w:t>Golam Kabir</w:t>
      </w: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, </w:t>
      </w:r>
      <w:r w:rsidRPr="00A26DE6">
        <w:rPr>
          <w:rFonts w:ascii="kalpurushregular" w:hAnsi="kalpurushregular"/>
          <w:b/>
          <w:color w:val="181818"/>
          <w:szCs w:val="24"/>
        </w:rPr>
        <w:t xml:space="preserve">Commissioner, </w:t>
      </w:r>
      <w:r w:rsidRPr="00A26DE6">
        <w:rPr>
          <w:rFonts w:ascii="kalpurushregular" w:hAnsi="kalpurushregular"/>
          <w:b/>
          <w:bCs/>
          <w:color w:val="181818"/>
          <w:szCs w:val="24"/>
        </w:rPr>
        <w:t>Comilla Taxes Zone, Comilla</w:t>
      </w:r>
    </w:p>
    <w:p w14:paraId="2DCC4C2D" w14:textId="77777777" w:rsidR="00F26020" w:rsidRPr="00063F4D" w:rsidRDefault="0077569A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</w:t>
      </w:r>
      <w:r w:rsidR="00857B6D" w:rsidRPr="00063F4D">
        <w:rPr>
          <w:rFonts w:ascii="Times New Roman" w:hAnsi="Times New Roman" w:cs="Times New Roman"/>
          <w:sz w:val="26"/>
          <w:szCs w:val="26"/>
        </w:rPr>
        <w:t>11</w:t>
      </w:r>
      <w:r w:rsidR="003E0032" w:rsidRPr="00063F4D">
        <w:rPr>
          <w:rFonts w:ascii="Times New Roman" w:hAnsi="Times New Roman" w:cs="Times New Roman"/>
          <w:sz w:val="26"/>
          <w:szCs w:val="26"/>
        </w:rPr>
        <w:t>:</w:t>
      </w:r>
      <w:r w:rsidR="00F26020" w:rsidRPr="00063F4D">
        <w:rPr>
          <w:rFonts w:ascii="Times New Roman" w:hAnsi="Times New Roman" w:cs="Times New Roman"/>
          <w:sz w:val="26"/>
          <w:szCs w:val="26"/>
        </w:rPr>
        <w:t xml:space="preserve"> Computation of Individual income tax</w:t>
      </w:r>
      <w:r w:rsidR="00020768" w:rsidRPr="00063F4D">
        <w:rPr>
          <w:rFonts w:ascii="Times New Roman" w:hAnsi="Times New Roman" w:cs="Times New Roman"/>
          <w:sz w:val="26"/>
          <w:szCs w:val="26"/>
        </w:rPr>
        <w:t xml:space="preserve"> consider all heads of income </w:t>
      </w:r>
    </w:p>
    <w:p w14:paraId="119315EB" w14:textId="77777777" w:rsidR="00857B6D" w:rsidRPr="00063F4D" w:rsidRDefault="00857B6D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BC9B5B" w14:textId="77777777" w:rsidR="00857B6D" w:rsidRPr="00063F4D" w:rsidRDefault="00857B6D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3F4D">
        <w:rPr>
          <w:rFonts w:ascii="Times New Roman" w:hAnsi="Times New Roman" w:cs="Times New Roman"/>
          <w:b/>
          <w:sz w:val="26"/>
          <w:szCs w:val="26"/>
          <w:u w:val="single"/>
        </w:rPr>
        <w:t xml:space="preserve">Date &amp; Time: </w:t>
      </w:r>
      <w:r w:rsidR="00796ECF">
        <w:rPr>
          <w:rFonts w:ascii="Times New Roman" w:hAnsi="Times New Roman" w:cs="Times New Roman"/>
          <w:b/>
          <w:sz w:val="26"/>
          <w:szCs w:val="26"/>
          <w:u w:val="single"/>
        </w:rPr>
        <w:t>01 June</w:t>
      </w:r>
      <w:r w:rsidR="00100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Pr="00063F4D">
        <w:rPr>
          <w:rFonts w:ascii="Times New Roman" w:hAnsi="Times New Roman" w:cs="Times New Roman"/>
          <w:b/>
          <w:sz w:val="26"/>
          <w:szCs w:val="26"/>
          <w:u w:val="single"/>
        </w:rPr>
        <w:t xml:space="preserve">, Saturday, Time: </w:t>
      </w:r>
      <w:r w:rsidR="002C3BD7" w:rsidRPr="00063F4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063F4D">
        <w:rPr>
          <w:rFonts w:ascii="Times New Roman" w:hAnsi="Times New Roman" w:cs="Times New Roman"/>
          <w:b/>
          <w:sz w:val="26"/>
          <w:szCs w:val="26"/>
          <w:u w:val="single"/>
        </w:rPr>
        <w:t xml:space="preserve">:00pm – </w:t>
      </w:r>
      <w:r w:rsidR="002C3BD7" w:rsidRPr="00063F4D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063F4D">
        <w:rPr>
          <w:rFonts w:ascii="Times New Roman" w:hAnsi="Times New Roman" w:cs="Times New Roman"/>
          <w:b/>
          <w:sz w:val="26"/>
          <w:szCs w:val="26"/>
          <w:u w:val="single"/>
        </w:rPr>
        <w:t>:00pm</w:t>
      </w:r>
    </w:p>
    <w:p w14:paraId="28A0DABC" w14:textId="77777777" w:rsidR="00580BEC" w:rsidRPr="00B476FF" w:rsidRDefault="00B476FF" w:rsidP="0049405C">
      <w:pPr>
        <w:spacing w:after="0" w:line="240" w:lineRule="auto"/>
        <w:rPr>
          <w:rFonts w:ascii="kalpurushregular" w:hAnsi="kalpurushregular"/>
          <w:b/>
          <w:bCs/>
          <w:color w:val="181818"/>
          <w:szCs w:val="24"/>
        </w:rPr>
      </w:pP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Mr. Md. </w:t>
      </w:r>
      <w:r w:rsidRPr="00A26DE6">
        <w:rPr>
          <w:rFonts w:ascii="kalpurushregular" w:hAnsi="kalpurushregular"/>
          <w:b/>
          <w:bCs/>
          <w:color w:val="181818"/>
          <w:sz w:val="24"/>
          <w:szCs w:val="24"/>
        </w:rPr>
        <w:t>Golam Kabir</w:t>
      </w: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, </w:t>
      </w:r>
      <w:r w:rsidRPr="00A26DE6">
        <w:rPr>
          <w:rFonts w:ascii="kalpurushregular" w:hAnsi="kalpurushregular"/>
          <w:b/>
          <w:color w:val="181818"/>
          <w:szCs w:val="24"/>
        </w:rPr>
        <w:t xml:space="preserve">Commissioner, </w:t>
      </w:r>
      <w:r w:rsidRPr="00A26DE6">
        <w:rPr>
          <w:rFonts w:ascii="kalpurushregular" w:hAnsi="kalpurushregular"/>
          <w:b/>
          <w:bCs/>
          <w:color w:val="181818"/>
          <w:szCs w:val="24"/>
        </w:rPr>
        <w:t>Comilla Taxes Zone, Comilla</w:t>
      </w:r>
    </w:p>
    <w:p w14:paraId="3DF42E9F" w14:textId="77777777" w:rsidR="009F2190" w:rsidRPr="00063F4D" w:rsidRDefault="0077569A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</w:t>
      </w:r>
      <w:r w:rsidR="00857B6D" w:rsidRPr="00063F4D">
        <w:rPr>
          <w:rFonts w:ascii="Times New Roman" w:hAnsi="Times New Roman" w:cs="Times New Roman"/>
          <w:sz w:val="26"/>
          <w:szCs w:val="26"/>
        </w:rPr>
        <w:t>12</w:t>
      </w:r>
      <w:r w:rsidR="003E0032" w:rsidRPr="00063F4D">
        <w:rPr>
          <w:rFonts w:ascii="Times New Roman" w:hAnsi="Times New Roman" w:cs="Times New Roman"/>
          <w:sz w:val="26"/>
          <w:szCs w:val="26"/>
        </w:rPr>
        <w:t xml:space="preserve">: </w:t>
      </w:r>
      <w:r w:rsidR="001C177B" w:rsidRPr="00063F4D">
        <w:rPr>
          <w:rFonts w:ascii="Times New Roman" w:hAnsi="Times New Roman" w:cs="Times New Roman"/>
          <w:sz w:val="26"/>
          <w:szCs w:val="26"/>
        </w:rPr>
        <w:t xml:space="preserve">Withholding tax, Withholding tax return, </w:t>
      </w:r>
      <w:r w:rsidR="009F2190" w:rsidRPr="00063F4D">
        <w:rPr>
          <w:rFonts w:ascii="Times New Roman" w:hAnsi="Times New Roman" w:cs="Times New Roman"/>
          <w:sz w:val="26"/>
          <w:szCs w:val="26"/>
        </w:rPr>
        <w:t>compute advance income tax</w:t>
      </w:r>
      <w:r w:rsidR="002C3BD7" w:rsidRPr="00063F4D">
        <w:rPr>
          <w:rFonts w:ascii="Times New Roman" w:hAnsi="Times New Roman" w:cs="Times New Roman"/>
          <w:sz w:val="26"/>
          <w:szCs w:val="26"/>
        </w:rPr>
        <w:t xml:space="preserve">, </w:t>
      </w:r>
      <w:r w:rsidR="009F2190" w:rsidRPr="00063F4D">
        <w:rPr>
          <w:rFonts w:ascii="Times New Roman" w:hAnsi="Times New Roman" w:cs="Times New Roman"/>
          <w:sz w:val="26"/>
          <w:szCs w:val="26"/>
        </w:rPr>
        <w:t>Carry forward of loss</w:t>
      </w:r>
      <w:r w:rsidR="002C3BD7" w:rsidRPr="00063F4D">
        <w:rPr>
          <w:rFonts w:ascii="Times New Roman" w:hAnsi="Times New Roman" w:cs="Times New Roman"/>
          <w:sz w:val="26"/>
          <w:szCs w:val="26"/>
        </w:rPr>
        <w:t xml:space="preserve"> and </w:t>
      </w:r>
      <w:r w:rsidR="009F2190" w:rsidRPr="00063F4D">
        <w:rPr>
          <w:rFonts w:ascii="Times New Roman" w:hAnsi="Times New Roman" w:cs="Times New Roman"/>
          <w:sz w:val="26"/>
          <w:szCs w:val="26"/>
        </w:rPr>
        <w:t>Determining tax liability comparing gross receipts &amp; minimum tax</w:t>
      </w:r>
    </w:p>
    <w:p w14:paraId="5BAD58CF" w14:textId="77777777" w:rsidR="002C3BD7" w:rsidRPr="00063F4D" w:rsidRDefault="002C3BD7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34EF3E" w14:textId="77777777" w:rsidR="002C3BD7" w:rsidRPr="00063F4D" w:rsidRDefault="00796EC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Date &amp; Time: 01 June</w:t>
      </w:r>
      <w:r w:rsidR="00100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E44DF1">
        <w:rPr>
          <w:rFonts w:ascii="Times New Roman" w:hAnsi="Times New Roman" w:cs="Times New Roman"/>
          <w:b/>
          <w:sz w:val="26"/>
          <w:szCs w:val="26"/>
          <w:u w:val="single"/>
        </w:rPr>
        <w:t>, Saturday, Time: 5:30pm – 7</w:t>
      </w:r>
      <w:r w:rsidR="002C3BD7" w:rsidRPr="00063F4D">
        <w:rPr>
          <w:rFonts w:ascii="Times New Roman" w:hAnsi="Times New Roman" w:cs="Times New Roman"/>
          <w:b/>
          <w:sz w:val="26"/>
          <w:szCs w:val="26"/>
          <w:u w:val="single"/>
        </w:rPr>
        <w:t>:00pm</w:t>
      </w:r>
    </w:p>
    <w:p w14:paraId="1DCAE289" w14:textId="77777777" w:rsidR="0077569A" w:rsidRDefault="0077569A" w:rsidP="0077569A">
      <w:pPr>
        <w:spacing w:after="0" w:line="240" w:lineRule="auto"/>
        <w:rPr>
          <w:rFonts w:ascii="kalpurushregular" w:hAnsi="kalpurushregular"/>
          <w:b/>
          <w:bCs/>
          <w:color w:val="181818"/>
          <w:szCs w:val="24"/>
        </w:rPr>
      </w:pP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Mr. Md. </w:t>
      </w:r>
      <w:r w:rsidRPr="00A26DE6">
        <w:rPr>
          <w:rFonts w:ascii="kalpurushregular" w:hAnsi="kalpurushregular"/>
          <w:b/>
          <w:bCs/>
          <w:color w:val="181818"/>
          <w:sz w:val="24"/>
          <w:szCs w:val="24"/>
        </w:rPr>
        <w:t>Golam Kabir</w:t>
      </w:r>
      <w:r w:rsidRPr="00A26DE6">
        <w:rPr>
          <w:rFonts w:ascii="kalpurushregular" w:hAnsi="kalpurushregular"/>
          <w:b/>
          <w:color w:val="181818"/>
          <w:sz w:val="24"/>
          <w:szCs w:val="24"/>
        </w:rPr>
        <w:t xml:space="preserve">, </w:t>
      </w:r>
      <w:r w:rsidRPr="00A26DE6">
        <w:rPr>
          <w:rFonts w:ascii="kalpurushregular" w:hAnsi="kalpurushregular"/>
          <w:b/>
          <w:color w:val="181818"/>
          <w:szCs w:val="24"/>
        </w:rPr>
        <w:t xml:space="preserve">Commissioner, </w:t>
      </w:r>
      <w:r w:rsidRPr="00A26DE6">
        <w:rPr>
          <w:rFonts w:ascii="kalpurushregular" w:hAnsi="kalpurushregular"/>
          <w:b/>
          <w:bCs/>
          <w:color w:val="181818"/>
          <w:szCs w:val="24"/>
        </w:rPr>
        <w:t>Comilla Taxes Zone, Comilla</w:t>
      </w:r>
    </w:p>
    <w:p w14:paraId="0B61606A" w14:textId="77777777" w:rsidR="009F2190" w:rsidRPr="00063F4D" w:rsidRDefault="0077569A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</w:t>
      </w:r>
      <w:r w:rsidR="00E51A65" w:rsidRPr="00063F4D">
        <w:rPr>
          <w:rFonts w:ascii="Times New Roman" w:hAnsi="Times New Roman" w:cs="Times New Roman"/>
          <w:sz w:val="26"/>
          <w:szCs w:val="26"/>
        </w:rPr>
        <w:t>13</w:t>
      </w:r>
      <w:r w:rsidR="003E0032" w:rsidRPr="00063F4D">
        <w:rPr>
          <w:rFonts w:ascii="Times New Roman" w:hAnsi="Times New Roman" w:cs="Times New Roman"/>
          <w:sz w:val="26"/>
          <w:szCs w:val="26"/>
        </w:rPr>
        <w:t xml:space="preserve">: </w:t>
      </w:r>
      <w:r w:rsidR="009F2190" w:rsidRPr="00063F4D">
        <w:rPr>
          <w:rFonts w:ascii="Times New Roman" w:hAnsi="Times New Roman" w:cs="Times New Roman"/>
          <w:sz w:val="26"/>
          <w:szCs w:val="26"/>
        </w:rPr>
        <w:t>Understanding treatment of reduce tax rate; Understanding treatment of section 56 &amp; Understanding treatment of limits section 55</w:t>
      </w:r>
    </w:p>
    <w:p w14:paraId="31BC704A" w14:textId="77777777" w:rsidR="002C3BD7" w:rsidRPr="00063F4D" w:rsidRDefault="002C3BD7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2CA00D" w14:textId="77777777" w:rsidR="00E51A65" w:rsidRPr="00063F4D" w:rsidRDefault="00BF02E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Date &amp; Time: 08 June</w:t>
      </w:r>
      <w:r w:rsidR="00575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E51A65" w:rsidRPr="00063F4D">
        <w:rPr>
          <w:rFonts w:ascii="Times New Roman" w:hAnsi="Times New Roman" w:cs="Times New Roman"/>
          <w:b/>
          <w:sz w:val="26"/>
          <w:szCs w:val="26"/>
          <w:u w:val="single"/>
        </w:rPr>
        <w:t>, Saturday, Time: 3:00pm – 5:00pm</w:t>
      </w:r>
    </w:p>
    <w:p w14:paraId="3C04CC0B" w14:textId="77777777" w:rsidR="0077569A" w:rsidRPr="002E26A1" w:rsidRDefault="0077569A" w:rsidP="0077569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Dr. Md. Kawsar Ali, First Secretary</w:t>
      </w:r>
      <w:r w:rsidRPr="00331EB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(Tax Policy, National Board of Revenue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14:paraId="1F149A1D" w14:textId="77777777" w:rsidR="009F2190" w:rsidRPr="00063F4D" w:rsidRDefault="0077569A" w:rsidP="007756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</w:t>
      </w:r>
      <w:r w:rsidR="000567FB" w:rsidRPr="00063F4D">
        <w:rPr>
          <w:rFonts w:ascii="Times New Roman" w:hAnsi="Times New Roman" w:cs="Times New Roman"/>
          <w:sz w:val="26"/>
          <w:szCs w:val="26"/>
        </w:rPr>
        <w:t>14</w:t>
      </w:r>
      <w:r w:rsidR="003E0032" w:rsidRPr="00063F4D">
        <w:rPr>
          <w:rFonts w:ascii="Times New Roman" w:hAnsi="Times New Roman" w:cs="Times New Roman"/>
          <w:sz w:val="26"/>
          <w:szCs w:val="26"/>
        </w:rPr>
        <w:t xml:space="preserve">: </w:t>
      </w:r>
      <w:r w:rsidR="009F2190" w:rsidRPr="00063F4D">
        <w:rPr>
          <w:rFonts w:ascii="Times New Roman" w:hAnsi="Times New Roman" w:cs="Times New Roman"/>
          <w:sz w:val="26"/>
          <w:szCs w:val="26"/>
        </w:rPr>
        <w:t>Computation of Corporate income tax</w:t>
      </w:r>
    </w:p>
    <w:p w14:paraId="74691563" w14:textId="77777777" w:rsidR="00E51A65" w:rsidRPr="00063F4D" w:rsidRDefault="00E51A65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666269" w14:textId="77777777" w:rsidR="00E51A65" w:rsidRPr="00063F4D" w:rsidRDefault="00BF02E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Date &amp; Time: 08</w:t>
      </w:r>
      <w:r w:rsidR="00E51A65" w:rsidRPr="00063F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June</w:t>
      </w:r>
      <w:r w:rsidR="00575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E51A65" w:rsidRPr="00063F4D">
        <w:rPr>
          <w:rFonts w:ascii="Times New Roman" w:hAnsi="Times New Roman" w:cs="Times New Roman"/>
          <w:b/>
          <w:sz w:val="26"/>
          <w:szCs w:val="26"/>
          <w:u w:val="single"/>
        </w:rPr>
        <w:t xml:space="preserve">, Saturday, Time: </w:t>
      </w:r>
      <w:r w:rsidR="00E44DF1">
        <w:rPr>
          <w:rFonts w:ascii="Times New Roman" w:hAnsi="Times New Roman" w:cs="Times New Roman"/>
          <w:b/>
          <w:sz w:val="26"/>
          <w:szCs w:val="26"/>
          <w:u w:val="single"/>
        </w:rPr>
        <w:t>5:30pm – 7</w:t>
      </w:r>
      <w:r w:rsidR="00E51A65" w:rsidRPr="00063F4D">
        <w:rPr>
          <w:rFonts w:ascii="Times New Roman" w:hAnsi="Times New Roman" w:cs="Times New Roman"/>
          <w:b/>
          <w:sz w:val="26"/>
          <w:szCs w:val="26"/>
          <w:u w:val="single"/>
        </w:rPr>
        <w:t>:00pm</w:t>
      </w:r>
    </w:p>
    <w:p w14:paraId="38DA4244" w14:textId="77777777" w:rsidR="00E62A5A" w:rsidRPr="0077569A" w:rsidRDefault="0077569A" w:rsidP="0077569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Dr. Md. Kawsar Ali, First Secretary</w:t>
      </w:r>
      <w:r w:rsidRPr="00331EB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(Tax Policy, National Board of Revenue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14:paraId="282D08BD" w14:textId="77777777" w:rsidR="009F2190" w:rsidRPr="00063F4D" w:rsidRDefault="0077569A" w:rsidP="007756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</w:t>
      </w:r>
      <w:r w:rsidR="000567FB" w:rsidRPr="00063F4D">
        <w:rPr>
          <w:rFonts w:ascii="Times New Roman" w:hAnsi="Times New Roman" w:cs="Times New Roman"/>
          <w:sz w:val="26"/>
          <w:szCs w:val="26"/>
        </w:rPr>
        <w:t>15</w:t>
      </w:r>
      <w:r w:rsidR="003E0032" w:rsidRPr="00063F4D">
        <w:rPr>
          <w:rFonts w:ascii="Times New Roman" w:hAnsi="Times New Roman" w:cs="Times New Roman"/>
          <w:sz w:val="26"/>
          <w:szCs w:val="26"/>
        </w:rPr>
        <w:t xml:space="preserve">: </w:t>
      </w:r>
      <w:r w:rsidR="009F2190" w:rsidRPr="00063F4D">
        <w:rPr>
          <w:rFonts w:ascii="Times New Roman" w:hAnsi="Times New Roman" w:cs="Times New Roman"/>
          <w:sz w:val="26"/>
          <w:szCs w:val="26"/>
        </w:rPr>
        <w:t>Return, Audit &amp; Assessment process</w:t>
      </w:r>
    </w:p>
    <w:p w14:paraId="62B512ED" w14:textId="77777777" w:rsidR="00E51A65" w:rsidRPr="00063F4D" w:rsidRDefault="00E51A65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A3E6E3" w14:textId="77777777" w:rsidR="00D82A5D" w:rsidRPr="00063F4D" w:rsidRDefault="00BF02E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Date &amp; Time: 22 June</w:t>
      </w:r>
      <w:r w:rsidR="00575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D82A5D" w:rsidRPr="00063F4D">
        <w:rPr>
          <w:rFonts w:ascii="Times New Roman" w:hAnsi="Times New Roman" w:cs="Times New Roman"/>
          <w:b/>
          <w:sz w:val="26"/>
          <w:szCs w:val="26"/>
          <w:u w:val="single"/>
        </w:rPr>
        <w:t>, Saturday, Time: 2:30pm – 4:00pm</w:t>
      </w:r>
    </w:p>
    <w:p w14:paraId="45DD75AB" w14:textId="77777777" w:rsidR="0077569A" w:rsidRPr="002E26A1" w:rsidRDefault="0077569A" w:rsidP="0077569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Dr. Md. Kawsar Ali, First Secretary</w:t>
      </w:r>
      <w:r w:rsidRPr="00331EB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(Tax Policy, National Board of Revenue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14:paraId="5BF80DD7" w14:textId="77777777" w:rsidR="00A455AD" w:rsidRPr="00063F4D" w:rsidRDefault="0077569A" w:rsidP="007756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</w:t>
      </w:r>
      <w:r w:rsidR="000567FB" w:rsidRPr="00063F4D">
        <w:rPr>
          <w:rFonts w:ascii="Times New Roman" w:hAnsi="Times New Roman" w:cs="Times New Roman"/>
          <w:sz w:val="26"/>
          <w:szCs w:val="26"/>
        </w:rPr>
        <w:t>16</w:t>
      </w:r>
      <w:r w:rsidR="003E0032" w:rsidRPr="00063F4D">
        <w:rPr>
          <w:rFonts w:ascii="Times New Roman" w:hAnsi="Times New Roman" w:cs="Times New Roman"/>
          <w:sz w:val="26"/>
          <w:szCs w:val="26"/>
        </w:rPr>
        <w:t xml:space="preserve">: </w:t>
      </w:r>
      <w:r w:rsidR="00A455AD" w:rsidRPr="00063F4D">
        <w:rPr>
          <w:rFonts w:ascii="Times New Roman" w:hAnsi="Times New Roman" w:cs="Times New Roman"/>
          <w:sz w:val="26"/>
          <w:szCs w:val="26"/>
        </w:rPr>
        <w:t xml:space="preserve">Appeal &amp; Electronic </w:t>
      </w:r>
      <w:proofErr w:type="gramStart"/>
      <w:r w:rsidR="00A455AD" w:rsidRPr="00063F4D">
        <w:rPr>
          <w:rFonts w:ascii="Times New Roman" w:hAnsi="Times New Roman" w:cs="Times New Roman"/>
          <w:sz w:val="26"/>
          <w:szCs w:val="26"/>
        </w:rPr>
        <w:t>Process</w:t>
      </w:r>
      <w:r w:rsidR="001D4056" w:rsidRPr="00063F4D">
        <w:rPr>
          <w:rFonts w:ascii="Times New Roman" w:hAnsi="Times New Roman" w:cs="Times New Roman"/>
          <w:sz w:val="26"/>
          <w:szCs w:val="26"/>
        </w:rPr>
        <w:t>,</w:t>
      </w:r>
      <w:r w:rsidR="003E0032" w:rsidRPr="00063F4D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A455AD" w:rsidRPr="00063F4D">
        <w:rPr>
          <w:rFonts w:ascii="Times New Roman" w:hAnsi="Times New Roman" w:cs="Times New Roman"/>
          <w:sz w:val="26"/>
          <w:szCs w:val="26"/>
        </w:rPr>
        <w:t xml:space="preserve"> Offence &amp; Penalty, Refund</w:t>
      </w:r>
      <w:r w:rsidR="009A22A2" w:rsidRPr="00063F4D">
        <w:rPr>
          <w:rFonts w:ascii="Times New Roman" w:hAnsi="Times New Roman" w:cs="Times New Roman"/>
          <w:sz w:val="26"/>
          <w:szCs w:val="26"/>
        </w:rPr>
        <w:t>,</w:t>
      </w:r>
      <w:r w:rsidR="003E0032" w:rsidRPr="00063F4D">
        <w:rPr>
          <w:rFonts w:ascii="Times New Roman" w:hAnsi="Times New Roman" w:cs="Times New Roman"/>
          <w:sz w:val="26"/>
          <w:szCs w:val="26"/>
        </w:rPr>
        <w:t>1</w:t>
      </w:r>
      <w:r w:rsidR="00206859" w:rsidRPr="00063F4D">
        <w:rPr>
          <w:rFonts w:ascii="Times New Roman" w:hAnsi="Times New Roman" w:cs="Times New Roman"/>
          <w:sz w:val="26"/>
          <w:szCs w:val="26"/>
        </w:rPr>
        <w:t>0</w:t>
      </w:r>
      <w:r w:rsidR="003E0032" w:rsidRPr="00063F4D">
        <w:rPr>
          <w:rFonts w:ascii="Times New Roman" w:hAnsi="Times New Roman" w:cs="Times New Roman"/>
          <w:sz w:val="26"/>
          <w:szCs w:val="26"/>
        </w:rPr>
        <w:t xml:space="preserve">: </w:t>
      </w:r>
      <w:r w:rsidR="00A455AD" w:rsidRPr="00063F4D">
        <w:rPr>
          <w:rFonts w:ascii="Times New Roman" w:hAnsi="Times New Roman" w:cs="Times New Roman"/>
          <w:sz w:val="26"/>
          <w:szCs w:val="26"/>
        </w:rPr>
        <w:t>TP, DTAA</w:t>
      </w:r>
      <w:r w:rsidR="001D4056" w:rsidRPr="00063F4D">
        <w:rPr>
          <w:rFonts w:ascii="Times New Roman" w:hAnsi="Times New Roman" w:cs="Times New Roman"/>
          <w:sz w:val="26"/>
          <w:szCs w:val="26"/>
        </w:rPr>
        <w:t>,</w:t>
      </w:r>
      <w:r w:rsidR="00A455AD" w:rsidRPr="00063F4D">
        <w:rPr>
          <w:rFonts w:ascii="Times New Roman" w:hAnsi="Times New Roman" w:cs="Times New Roman"/>
          <w:sz w:val="26"/>
          <w:szCs w:val="26"/>
        </w:rPr>
        <w:t xml:space="preserve"> Tax Holiday, GAAR</w:t>
      </w:r>
    </w:p>
    <w:p w14:paraId="5637E073" w14:textId="77777777" w:rsidR="00D82A5D" w:rsidRPr="00063F4D" w:rsidRDefault="00D82A5D" w:rsidP="004940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8AA7278" w14:textId="77777777" w:rsidR="00D82A5D" w:rsidRPr="00063F4D" w:rsidRDefault="00BF02E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Date &amp; Time: 22 June</w:t>
      </w:r>
      <w:r w:rsidR="00575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E44DF1">
        <w:rPr>
          <w:rFonts w:ascii="Times New Roman" w:hAnsi="Times New Roman" w:cs="Times New Roman"/>
          <w:b/>
          <w:sz w:val="26"/>
          <w:szCs w:val="26"/>
          <w:u w:val="single"/>
        </w:rPr>
        <w:t>, Saturday, Time: 4:15pm – 5:45</w:t>
      </w:r>
      <w:r w:rsidR="00D82A5D" w:rsidRPr="00063F4D">
        <w:rPr>
          <w:rFonts w:ascii="Times New Roman" w:hAnsi="Times New Roman" w:cs="Times New Roman"/>
          <w:b/>
          <w:sz w:val="26"/>
          <w:szCs w:val="26"/>
          <w:u w:val="single"/>
        </w:rPr>
        <w:t>pm</w:t>
      </w:r>
    </w:p>
    <w:p w14:paraId="7DF64580" w14:textId="77777777" w:rsidR="0077569A" w:rsidRPr="002E26A1" w:rsidRDefault="0077569A" w:rsidP="0077569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Dr. Md. Kawsar Ali, First Secretary</w:t>
      </w:r>
      <w:r w:rsidRPr="00331EB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(Tax Policy, National Board of Revenue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14:paraId="6BD52C85" w14:textId="77777777" w:rsidR="003E0032" w:rsidRPr="00063F4D" w:rsidRDefault="0077569A" w:rsidP="007756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Session</w:t>
      </w:r>
      <w:r w:rsidR="003E0032" w:rsidRPr="00063F4D">
        <w:rPr>
          <w:rFonts w:ascii="Times New Roman" w:hAnsi="Times New Roman" w:cs="Times New Roman"/>
          <w:sz w:val="26"/>
          <w:szCs w:val="26"/>
        </w:rPr>
        <w:t>-1</w:t>
      </w:r>
      <w:r w:rsidR="000567FB" w:rsidRPr="00063F4D">
        <w:rPr>
          <w:rFonts w:ascii="Times New Roman" w:hAnsi="Times New Roman" w:cs="Times New Roman"/>
          <w:sz w:val="26"/>
          <w:szCs w:val="26"/>
        </w:rPr>
        <w:t>7</w:t>
      </w:r>
      <w:r w:rsidR="003E0032" w:rsidRPr="00063F4D">
        <w:rPr>
          <w:rFonts w:ascii="Times New Roman" w:hAnsi="Times New Roman" w:cs="Times New Roman"/>
          <w:sz w:val="26"/>
          <w:szCs w:val="26"/>
        </w:rPr>
        <w:t>:</w:t>
      </w:r>
      <w:r w:rsidR="00A455AD" w:rsidRPr="00063F4D">
        <w:rPr>
          <w:rFonts w:ascii="Times New Roman" w:hAnsi="Times New Roman" w:cs="Times New Roman"/>
          <w:sz w:val="26"/>
          <w:szCs w:val="26"/>
        </w:rPr>
        <w:t xml:space="preserve"> Depreciation, Amortization, brief about schedules, SROs etc.</w:t>
      </w:r>
      <w:r w:rsidR="00663D27">
        <w:rPr>
          <w:rFonts w:ascii="Times New Roman" w:hAnsi="Times New Roman" w:cs="Times New Roman"/>
          <w:sz w:val="26"/>
          <w:szCs w:val="26"/>
        </w:rPr>
        <w:t>`</w:t>
      </w:r>
    </w:p>
    <w:p w14:paraId="6C19CF3E" w14:textId="77777777" w:rsidR="009A22A2" w:rsidRPr="00063F4D" w:rsidRDefault="009A22A2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307124" w14:textId="77777777" w:rsidR="00D82A5D" w:rsidRPr="00063F4D" w:rsidRDefault="00BF02EF" w:rsidP="00494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Date &amp; Time: 22 June</w:t>
      </w:r>
      <w:r w:rsidR="00575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D82A5D" w:rsidRPr="00063F4D">
        <w:rPr>
          <w:rFonts w:ascii="Times New Roman" w:hAnsi="Times New Roman" w:cs="Times New Roman"/>
          <w:b/>
          <w:sz w:val="26"/>
          <w:szCs w:val="26"/>
          <w:u w:val="single"/>
        </w:rPr>
        <w:t>, Saturday, Time: 6:</w:t>
      </w:r>
      <w:r w:rsidR="00E44DF1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2F1ABB" w:rsidRPr="00063F4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44DF1">
        <w:rPr>
          <w:rFonts w:ascii="Times New Roman" w:hAnsi="Times New Roman" w:cs="Times New Roman"/>
          <w:b/>
          <w:sz w:val="26"/>
          <w:szCs w:val="26"/>
          <w:u w:val="single"/>
        </w:rPr>
        <w:t>pm – 7</w:t>
      </w:r>
      <w:r w:rsidR="00D82A5D" w:rsidRPr="00063F4D">
        <w:rPr>
          <w:rFonts w:ascii="Times New Roman" w:hAnsi="Times New Roman" w:cs="Times New Roman"/>
          <w:b/>
          <w:sz w:val="26"/>
          <w:szCs w:val="26"/>
          <w:u w:val="single"/>
        </w:rPr>
        <w:t>:00pm</w:t>
      </w:r>
    </w:p>
    <w:p w14:paraId="1E71300C" w14:textId="77777777" w:rsidR="0077569A" w:rsidRPr="002E26A1" w:rsidRDefault="0077569A" w:rsidP="0077569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Dr. Md. Kawsar Ali, First Secretary</w:t>
      </w:r>
      <w:r w:rsidRPr="00331EB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(Tax Policy, National Board of Revenue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14:paraId="774CF826" w14:textId="77777777" w:rsidR="00D82A5D" w:rsidRPr="00063F4D" w:rsidRDefault="0077569A" w:rsidP="007756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Session</w:t>
      </w:r>
      <w:r w:rsidR="00D82A5D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-</w:t>
      </w:r>
      <w:r w:rsidR="00D23A37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18</w:t>
      </w:r>
      <w:r w:rsidR="00D82A5D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 xml:space="preserve">: Above subject matter on </w:t>
      </w:r>
      <w:r w:rsidR="00D23A37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Income Tax Act</w:t>
      </w:r>
      <w:r w:rsidR="00D82A5D" w:rsidRPr="00063F4D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 xml:space="preserve">, Evaluation test  </w:t>
      </w:r>
    </w:p>
    <w:p w14:paraId="5ED8C80F" w14:textId="77777777" w:rsidR="00BF0656" w:rsidRPr="009B3292" w:rsidRDefault="00BF0656" w:rsidP="0049405C">
      <w:pPr>
        <w:shd w:val="clear" w:color="auto" w:fill="ECF0F2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D7FC3D6" w14:textId="77777777" w:rsidR="00B92903" w:rsidRPr="009B3292" w:rsidRDefault="00B92903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</w:p>
    <w:p w14:paraId="6988C128" w14:textId="77777777" w:rsidR="00E62A5A" w:rsidRDefault="00E62A5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670242" w14:textId="77777777" w:rsidR="00211D89" w:rsidRPr="009B3292" w:rsidRDefault="00211D89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Module-4:</w:t>
      </w:r>
    </w:p>
    <w:p w14:paraId="10CE78F1" w14:textId="77777777" w:rsidR="00B92903" w:rsidRPr="009B3292" w:rsidRDefault="00B92903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Value Added Tax (VAT) System in Bangladesh: An Overview</w:t>
      </w:r>
    </w:p>
    <w:p w14:paraId="5C027CA8" w14:textId="77777777" w:rsidR="00F4705D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29 June</w:t>
      </w:r>
      <w:r w:rsidR="0057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F4705D"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3:00pm – 5:00pm</w:t>
      </w:r>
    </w:p>
    <w:p w14:paraId="66752154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368C8DB9" w14:textId="77777777" w:rsidR="00F4705D" w:rsidRPr="009B3292" w:rsidRDefault="001064DF" w:rsidP="0049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</w:t>
      </w:r>
      <w:r w:rsidR="00F4705D" w:rsidRPr="009B3292">
        <w:rPr>
          <w:rFonts w:ascii="Times New Roman" w:hAnsi="Times New Roman" w:cs="Times New Roman"/>
          <w:sz w:val="24"/>
          <w:szCs w:val="24"/>
        </w:rPr>
        <w:t xml:space="preserve">-19: </w:t>
      </w:r>
      <w:r w:rsidR="00DC3E97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Value Added Tax (VAT) System in Bangladesh: An Overview</w:t>
      </w:r>
    </w:p>
    <w:p w14:paraId="4925D5DD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4B8A4917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>Brief History of Value Added Tax System.</w:t>
      </w:r>
    </w:p>
    <w:p w14:paraId="1322CDFA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>Value Addition &amp; Value Added Tax (VAT).</w:t>
      </w:r>
    </w:p>
    <w:p w14:paraId="3944A266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>VAT &amp; Supplementary Duty (SD) Act-2012 &amp; Rule-2016.</w:t>
      </w:r>
    </w:p>
    <w:p w14:paraId="1916EDD6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 xml:space="preserve">Schedules of </w:t>
      </w:r>
      <w:proofErr w:type="gramStart"/>
      <w:r w:rsidRPr="009B3292">
        <w:t>VAT  &amp;</w:t>
      </w:r>
      <w:proofErr w:type="gramEnd"/>
      <w:r w:rsidRPr="009B3292">
        <w:t xml:space="preserve"> SD ACT- 2012.</w:t>
      </w:r>
    </w:p>
    <w:p w14:paraId="1FAEE8DC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>VAT, SD, Turnover Tax (TT) &amp; Advance Tax (AT) Rates.</w:t>
      </w:r>
    </w:p>
    <w:p w14:paraId="142809A8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>Important Definitions Under VAT &amp; SD Act.</w:t>
      </w:r>
    </w:p>
    <w:p w14:paraId="5F071B51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>Statutory Regulatory Order (SRO)/General Order/Special Order.</w:t>
      </w:r>
    </w:p>
    <w:p w14:paraId="2EAFCF7D" w14:textId="77777777" w:rsidR="00C05AEB" w:rsidRPr="009B3292" w:rsidRDefault="00C05AEB" w:rsidP="0049405C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</w:pPr>
      <w:r w:rsidRPr="009B3292">
        <w:t>Excise Duty and Surcharge, Rate, Imposition &amp; Calculation.</w:t>
      </w:r>
    </w:p>
    <w:p w14:paraId="29B7B8D1" w14:textId="77777777" w:rsidR="00DC3E97" w:rsidRPr="009B3292" w:rsidRDefault="00DC3E97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9EB91" w14:textId="77777777" w:rsidR="00B92903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29 June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E44DF1">
        <w:rPr>
          <w:rFonts w:ascii="Times New Roman" w:hAnsi="Times New Roman" w:cs="Times New Roman"/>
          <w:b/>
          <w:sz w:val="24"/>
          <w:szCs w:val="24"/>
          <w:u w:val="single"/>
        </w:rPr>
        <w:t>, Saturday, Time: 5:30pm – 7</w:t>
      </w:r>
      <w:r w:rsidR="00B92903"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310ED1A6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208D9B15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DC3E97" w:rsidRPr="009B329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VAT Registration: Eligibility, Procedure and Practical Aspect</w:t>
      </w:r>
    </w:p>
    <w:p w14:paraId="73833CEF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0CC58188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VAT Registration &amp; Turnover Tax Enlistment (Mushak-2.1).</w:t>
      </w:r>
    </w:p>
    <w:p w14:paraId="1006F6AE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Enlistment Threshold &amp; Registration Threshold.</w:t>
      </w:r>
    </w:p>
    <w:p w14:paraId="7632347E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Mandatory, Voluntary &amp; Force Registration.</w:t>
      </w:r>
    </w:p>
    <w:p w14:paraId="7F14CA51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Central VAT Registration, It’s Process &amp; Terms Conditions.</w:t>
      </w:r>
    </w:p>
    <w:p w14:paraId="5BA29211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Unit Registration &amp; Registration Process.</w:t>
      </w:r>
    </w:p>
    <w:p w14:paraId="06CA6DC5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Amendment, De-registration &amp; Cancellation of Registration.</w:t>
      </w:r>
    </w:p>
    <w:p w14:paraId="1EE1DF02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Special Provision for Registration &amp; Use of VAT Registration.</w:t>
      </w:r>
    </w:p>
    <w:p w14:paraId="5A350B4B" w14:textId="77777777" w:rsidR="00C05AEB" w:rsidRPr="009B3292" w:rsidRDefault="00C05AEB" w:rsidP="0049405C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</w:pPr>
      <w:r w:rsidRPr="009B3292">
        <w:t>Registration Related SRO, Order, and Explanation.</w:t>
      </w:r>
    </w:p>
    <w:p w14:paraId="3FFF2598" w14:textId="77777777" w:rsidR="00DC3E97" w:rsidRPr="009B3292" w:rsidRDefault="00DC3E97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220E5" w14:textId="77777777" w:rsidR="00DC3E97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06 July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DC3E97"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3:00pm – 5:00pm</w:t>
      </w:r>
    </w:p>
    <w:p w14:paraId="7BC4C183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4640B401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C3E97" w:rsidRPr="009B329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Imposition and Calculation of VAT, Zero Rate &amp; VAT Exemption</w:t>
      </w:r>
    </w:p>
    <w:p w14:paraId="3B46561E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146288E1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Legal Provisions for Imposition of VAT, SD, AT &amp; TT.</w:t>
      </w:r>
    </w:p>
    <w:p w14:paraId="2329DA42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Economic Activity, Supply and Time of Supply.</w:t>
      </w:r>
    </w:p>
    <w:p w14:paraId="17A6EA80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Value of Taxable Import, Supply and Trade</w:t>
      </w:r>
    </w:p>
    <w:p w14:paraId="797EDFC7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Adjustment and Net Tax Calculation.</w:t>
      </w:r>
    </w:p>
    <w:p w14:paraId="135BC6BD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VAT on Imported Services (Reverse Charged to Recipient).</w:t>
      </w:r>
    </w:p>
    <w:p w14:paraId="42E3F470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Zero Rate, Export, Deemed Export and Considered as Export.</w:t>
      </w:r>
    </w:p>
    <w:p w14:paraId="3E2533DF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VAT Liability, Time of Payment &amp; Procedure.</w:t>
      </w:r>
    </w:p>
    <w:p w14:paraId="3443BAEB" w14:textId="77777777" w:rsidR="00C05AEB" w:rsidRPr="009B3292" w:rsidRDefault="00C05AEB" w:rsidP="0049405C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Supplementary Duty (SD) Special Scheme.</w:t>
      </w:r>
    </w:p>
    <w:p w14:paraId="25669919" w14:textId="77777777" w:rsidR="00C05AEB" w:rsidRPr="009B3292" w:rsidRDefault="00C05AEB" w:rsidP="0049405C">
      <w:pPr>
        <w:pStyle w:val="ListParagraph"/>
        <w:spacing w:before="0" w:beforeAutospacing="0" w:after="0" w:afterAutospacing="0"/>
        <w:ind w:left="945"/>
        <w:rPr>
          <w:b/>
          <w:bCs/>
          <w:color w:val="1F1F1F"/>
          <w:shd w:val="clear" w:color="auto" w:fill="FFFFFF"/>
        </w:rPr>
      </w:pPr>
    </w:p>
    <w:p w14:paraId="6C0C11BF" w14:textId="77777777" w:rsidR="00DC3E97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06 July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E44DF1">
        <w:rPr>
          <w:rFonts w:ascii="Times New Roman" w:hAnsi="Times New Roman" w:cs="Times New Roman"/>
          <w:b/>
          <w:sz w:val="24"/>
          <w:szCs w:val="24"/>
          <w:u w:val="single"/>
        </w:rPr>
        <w:t>, Saturday, Time: 5:30pm – 7</w:t>
      </w:r>
      <w:r w:rsidR="00DC3E97"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2611B909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10F4506F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C3E97" w:rsidRPr="009B329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VAT Books of Accounts &amp; Input-Output Co-efficient</w:t>
      </w:r>
    </w:p>
    <w:p w14:paraId="07BE74B7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30904169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</w:pPr>
      <w:r w:rsidRPr="009B3292">
        <w:t>Accounting and Business Accounting.</w:t>
      </w:r>
    </w:p>
    <w:p w14:paraId="292A2413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VAT Accounting and It’s Importance.</w:t>
      </w:r>
    </w:p>
    <w:p w14:paraId="50B6B8F4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VAT Accounting Related Act-Rule, Records &amp; Documents.</w:t>
      </w:r>
    </w:p>
    <w:p w14:paraId="0CE2507F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lastRenderedPageBreak/>
        <w:t>Importance of Record-Keeping in VAT System.</w:t>
      </w:r>
    </w:p>
    <w:p w14:paraId="6136C22B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Credit Note &amp; Debit Note (Musak 6.7 &amp; 6.8).</w:t>
      </w:r>
    </w:p>
    <w:p w14:paraId="0CC3E801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Accounting Related Register (Musak 6.1, 6.2, 6.2.1, 6.6, 6.10).</w:t>
      </w:r>
    </w:p>
    <w:p w14:paraId="52A835EB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Accounting Related Invoice (Musak 6.3, 6.4, 6.5, 6.6, 6.9).</w:t>
      </w:r>
    </w:p>
    <w:p w14:paraId="1A29641F" w14:textId="77777777" w:rsidR="00C05AEB" w:rsidRPr="009B3292" w:rsidRDefault="00C05AEB" w:rsidP="0049405C">
      <w:pPr>
        <w:pStyle w:val="ListParagraph"/>
        <w:numPr>
          <w:ilvl w:val="0"/>
          <w:numId w:val="15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 xml:space="preserve">Input-Output Co-Efficient (Musak </w:t>
      </w:r>
      <w:proofErr w:type="gramStart"/>
      <w:r w:rsidRPr="009B3292">
        <w:t>4.3)&amp;</w:t>
      </w:r>
      <w:proofErr w:type="gramEnd"/>
      <w:r w:rsidRPr="009B3292">
        <w:t xml:space="preserve"> it’s Importance.</w:t>
      </w:r>
    </w:p>
    <w:p w14:paraId="40F2B461" w14:textId="77777777" w:rsidR="0065516E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13 July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65516E"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3:00pm – 5:00pm</w:t>
      </w:r>
    </w:p>
    <w:p w14:paraId="39FED324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7FF6E71D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5516E" w:rsidRPr="009B329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VAT Rebate, AT Adjustment and Refund Procedure.</w:t>
      </w:r>
    </w:p>
    <w:p w14:paraId="3E0D37F9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1C292FCA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Input and Input-Tax.</w:t>
      </w:r>
    </w:p>
    <w:p w14:paraId="731B142C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 xml:space="preserve">Input Tax Credit and </w:t>
      </w:r>
      <w:proofErr w:type="gramStart"/>
      <w:r w:rsidRPr="009B3292">
        <w:t>it’s</w:t>
      </w:r>
      <w:proofErr w:type="gramEnd"/>
      <w:r w:rsidRPr="009B3292">
        <w:t xml:space="preserve"> Mechanism.</w:t>
      </w:r>
    </w:p>
    <w:p w14:paraId="70E1DA3C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Legal Provisions for Input Tax Credit.</w:t>
      </w:r>
    </w:p>
    <w:p w14:paraId="237E328C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Terms and Conditions for Input Tax Credit.</w:t>
      </w:r>
    </w:p>
    <w:p w14:paraId="3B65FD5A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Partial Input Tax Credit &amp; Calculation Method.</w:t>
      </w:r>
    </w:p>
    <w:p w14:paraId="52B52D07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No Cascading Effect When Rebate Allowed.</w:t>
      </w:r>
    </w:p>
    <w:p w14:paraId="0B8D3C63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Documents Required for VAT Rebate.</w:t>
      </w:r>
    </w:p>
    <w:p w14:paraId="44526972" w14:textId="77777777" w:rsidR="00C05AEB" w:rsidRPr="009B3292" w:rsidRDefault="00C05AEB" w:rsidP="0049405C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Difference Between Rebate, Refund &amp; Drawback.</w:t>
      </w:r>
    </w:p>
    <w:p w14:paraId="28A41F32" w14:textId="77777777" w:rsidR="0065516E" w:rsidRDefault="00BD24B5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</w:t>
      </w:r>
      <w:r w:rsidR="003A3508">
        <w:rPr>
          <w:rFonts w:ascii="Times New Roman" w:hAnsi="Times New Roman" w:cs="Times New Roman"/>
          <w:b/>
          <w:sz w:val="24"/>
          <w:szCs w:val="24"/>
          <w:u w:val="single"/>
        </w:rPr>
        <w:t>: 13 July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E44DF1">
        <w:rPr>
          <w:rFonts w:ascii="Times New Roman" w:hAnsi="Times New Roman" w:cs="Times New Roman"/>
          <w:b/>
          <w:sz w:val="24"/>
          <w:szCs w:val="24"/>
          <w:u w:val="single"/>
        </w:rPr>
        <w:t>, Saturday, Time: 5:30pm – 7</w:t>
      </w:r>
      <w:r w:rsidR="0065516E"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3B4D8067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2743D4F3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5516E" w:rsidRPr="009B329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VAT Deduction at Source (VDS) and it’s Procedure.</w:t>
      </w:r>
    </w:p>
    <w:p w14:paraId="704D2679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5AC9D2A3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</w:pPr>
      <w:r w:rsidRPr="009B3292">
        <w:t>VAT Deduction at Source (VDS) and It’s Importance</w:t>
      </w:r>
    </w:p>
    <w:p w14:paraId="0BA29999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Legal Provision and Related Rules for VDS.</w:t>
      </w:r>
    </w:p>
    <w:p w14:paraId="77EB4903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Product &amp; Services Under VAT Deduction.</w:t>
      </w:r>
    </w:p>
    <w:p w14:paraId="185CEE68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Deducting Authority, Supplier &amp; Their Responsibility</w:t>
      </w:r>
    </w:p>
    <w:p w14:paraId="4032B810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Procurement Provider Under VDS.</w:t>
      </w:r>
    </w:p>
    <w:p w14:paraId="74CC2510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Time of Deduction &amp; Payment Procedure.</w:t>
      </w:r>
    </w:p>
    <w:p w14:paraId="56B6BC30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Adjustment by Deducting Authority &amp; Supplier.</w:t>
      </w:r>
    </w:p>
    <w:p w14:paraId="3B5E7480" w14:textId="77777777" w:rsidR="00C05AEB" w:rsidRPr="009B3292" w:rsidRDefault="00C05AEB" w:rsidP="0049405C">
      <w:pPr>
        <w:pStyle w:val="ListParagraph"/>
        <w:numPr>
          <w:ilvl w:val="0"/>
          <w:numId w:val="17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Penal Provision for Non-compliance of VDS.</w:t>
      </w:r>
    </w:p>
    <w:p w14:paraId="31A81E07" w14:textId="77777777" w:rsidR="002950DF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20 July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2950DF"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3:00pm – 5:00pm</w:t>
      </w:r>
    </w:p>
    <w:p w14:paraId="1994CFFB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7CFB9710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950DF" w:rsidRPr="009B329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AEB" w:rsidRPr="009B3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VAT Audit, VAT Agent, VAT Consultant.</w:t>
      </w:r>
    </w:p>
    <w:p w14:paraId="5ADF3A92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40D6D352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</w:pPr>
      <w:r w:rsidRPr="009B3292">
        <w:t>Audit and VAT Audit.</w:t>
      </w:r>
    </w:p>
    <w:p w14:paraId="0C75DA4B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Importance of VAT Audit Manual for Effective Audit</w:t>
      </w:r>
    </w:p>
    <w:p w14:paraId="20441922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Risk Criteria and Other Issues Considered for VAT Audit.</w:t>
      </w:r>
    </w:p>
    <w:p w14:paraId="6F84F56E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Audit Techniques and Documents Required for Effective Audit.</w:t>
      </w:r>
    </w:p>
    <w:p w14:paraId="5AC8731F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Type of Documents &amp; Keeping Methods for Smooth VAT Audit.</w:t>
      </w:r>
    </w:p>
    <w:p w14:paraId="56F55755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VAT Agent, Procedure of Appointing VAT Agent.</w:t>
      </w:r>
    </w:p>
    <w:p w14:paraId="1D244760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 xml:space="preserve">VAT Consultant, Procedure for </w:t>
      </w:r>
      <w:proofErr w:type="spellStart"/>
      <w:r w:rsidRPr="009B3292">
        <w:t>Acceditation</w:t>
      </w:r>
      <w:proofErr w:type="spellEnd"/>
      <w:r w:rsidRPr="009B3292">
        <w:t>.</w:t>
      </w:r>
    </w:p>
    <w:p w14:paraId="13D2EC25" w14:textId="77777777" w:rsidR="00C05AEB" w:rsidRPr="009B3292" w:rsidRDefault="00C05AEB" w:rsidP="0049405C">
      <w:pPr>
        <w:pStyle w:val="ListParagraph"/>
        <w:numPr>
          <w:ilvl w:val="0"/>
          <w:numId w:val="18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Role &amp; Function of a VAT Consultant and VAT Agent.</w:t>
      </w:r>
    </w:p>
    <w:p w14:paraId="1DB9F8BF" w14:textId="77777777" w:rsidR="00095A32" w:rsidRPr="009B3292" w:rsidRDefault="00095A32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87ECC" w14:textId="77777777" w:rsidR="00095A32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20 July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E44DF1">
        <w:rPr>
          <w:rFonts w:ascii="Times New Roman" w:hAnsi="Times New Roman" w:cs="Times New Roman"/>
          <w:b/>
          <w:sz w:val="24"/>
          <w:szCs w:val="24"/>
          <w:u w:val="single"/>
        </w:rPr>
        <w:t>, Saturday, Time: 5:30pm – 7</w:t>
      </w:r>
      <w:r w:rsidR="00095A32"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49750F8E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2AE2A450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95A32" w:rsidRPr="009B3292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VAT Authority, Irregularities/Non-Compliance, Adjudication &amp; Appeal.</w:t>
      </w:r>
    </w:p>
    <w:p w14:paraId="53C666DB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7D64B892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VAT Authority, Their Duty and Responsibility.</w:t>
      </w:r>
    </w:p>
    <w:p w14:paraId="1C09B127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Irregularities &amp; Non-Compliance Under VAT Act.</w:t>
      </w:r>
    </w:p>
    <w:p w14:paraId="3ADDDF3D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Penalty for Irregularities &amp; Non-Compliance Under VAT Act.</w:t>
      </w:r>
    </w:p>
    <w:p w14:paraId="6CC9F83B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Adjudication &amp; Adjudicating Authority.</w:t>
      </w:r>
    </w:p>
    <w:p w14:paraId="1B44DDCE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Adjudication Order and Procedure.</w:t>
      </w:r>
    </w:p>
    <w:p w14:paraId="3BFDF0BE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lastRenderedPageBreak/>
        <w:t>Appeal, Time and Procedure of Appeal.</w:t>
      </w:r>
    </w:p>
    <w:p w14:paraId="180978C0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Appellate Authority and Their Responsibility.</w:t>
      </w:r>
    </w:p>
    <w:p w14:paraId="3E6A1B6B" w14:textId="77777777" w:rsidR="00C05AEB" w:rsidRPr="009B3292" w:rsidRDefault="00C05AEB" w:rsidP="0049405C">
      <w:pPr>
        <w:pStyle w:val="ListParagraph"/>
        <w:numPr>
          <w:ilvl w:val="0"/>
          <w:numId w:val="19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Appeal Disposal Procedure.</w:t>
      </w:r>
    </w:p>
    <w:p w14:paraId="07AA9E28" w14:textId="77777777" w:rsidR="0001599A" w:rsidRPr="009B3292" w:rsidRDefault="0001599A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82268B" w14:textId="77777777" w:rsidR="001064DF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27 July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01599A" w:rsidRPr="009B3292">
        <w:rPr>
          <w:rFonts w:ascii="Times New Roman" w:hAnsi="Times New Roman" w:cs="Times New Roman"/>
          <w:b/>
          <w:sz w:val="24"/>
          <w:szCs w:val="24"/>
          <w:u w:val="single"/>
        </w:rPr>
        <w:t>, Saturday, Time: 3:00pm – 5:00pm</w:t>
      </w:r>
    </w:p>
    <w:p w14:paraId="170D7D50" w14:textId="77777777" w:rsidR="001064DF" w:rsidRDefault="001064DF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7B8D1F3B" w14:textId="77777777" w:rsidR="00C05AEB" w:rsidRPr="001064DF" w:rsidRDefault="001064DF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599A" w:rsidRPr="009B329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 Offence and Penalty, </w:t>
      </w:r>
      <w:proofErr w:type="gramStart"/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Trial,  ADR</w:t>
      </w:r>
      <w:proofErr w:type="gramEnd"/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 and Arrear Collection.</w:t>
      </w:r>
    </w:p>
    <w:p w14:paraId="6FF40AF9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0055EC12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Offences Under VAT Act and Rule.</w:t>
      </w:r>
    </w:p>
    <w:p w14:paraId="7B4E1A85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Penalty for Offences Under VAT Act and Rule.</w:t>
      </w:r>
    </w:p>
    <w:p w14:paraId="7E5C520E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Case filing, Investigation and Charge sheet Submission.</w:t>
      </w:r>
    </w:p>
    <w:p w14:paraId="36C4E756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Trial By Judicial Magistrate for Offences.</w:t>
      </w:r>
    </w:p>
    <w:p w14:paraId="3AEB98A6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Alternative Dispute Resolution (ADR).</w:t>
      </w:r>
    </w:p>
    <w:p w14:paraId="7B4BD9F0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Procedure of Alternative Dispute Resolution.</w:t>
      </w:r>
    </w:p>
    <w:p w14:paraId="27F4D0E3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Determination of Arrear under VAT Act and Rule.</w:t>
      </w:r>
    </w:p>
    <w:p w14:paraId="75FE6250" w14:textId="77777777" w:rsidR="00C05AEB" w:rsidRPr="009B3292" w:rsidRDefault="00C05AEB" w:rsidP="0049405C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Arrear Collection Procedure (VAT Demand).</w:t>
      </w:r>
    </w:p>
    <w:p w14:paraId="3B0E8CB3" w14:textId="77777777" w:rsidR="0001599A" w:rsidRPr="009B3292" w:rsidRDefault="0001599A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8FC3" w14:textId="77777777" w:rsidR="0001599A" w:rsidRDefault="003A3508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27</w:t>
      </w:r>
      <w:r w:rsidR="003C2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E44DF1">
        <w:rPr>
          <w:rFonts w:ascii="Times New Roman" w:hAnsi="Times New Roman" w:cs="Times New Roman"/>
          <w:b/>
          <w:sz w:val="24"/>
          <w:szCs w:val="24"/>
          <w:u w:val="single"/>
        </w:rPr>
        <w:t>, Saturday, Time: 5:30pm – 7</w:t>
      </w:r>
      <w:r w:rsidR="0001599A" w:rsidRPr="009B3292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14:paraId="6CEFF26B" w14:textId="77777777" w:rsidR="001064DF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DE6">
        <w:rPr>
          <w:rFonts w:ascii="Times New Roman" w:hAnsi="Times New Roman" w:cs="Times New Roman"/>
          <w:color w:val="000000"/>
        </w:rPr>
        <w:t xml:space="preserve">Kazi </w:t>
      </w:r>
      <w:proofErr w:type="spellStart"/>
      <w:r w:rsidRPr="00A26DE6">
        <w:rPr>
          <w:rFonts w:ascii="Times New Roman" w:hAnsi="Times New Roman" w:cs="Times New Roman"/>
          <w:color w:val="000000"/>
        </w:rPr>
        <w:t>Mostafizur</w:t>
      </w:r>
      <w:proofErr w:type="spellEnd"/>
      <w:r w:rsidRPr="00A26DE6">
        <w:rPr>
          <w:rFonts w:ascii="Times New Roman" w:hAnsi="Times New Roman" w:cs="Times New Roman"/>
          <w:color w:val="000000"/>
        </w:rPr>
        <w:t xml:space="preserve"> Rahman, </w:t>
      </w:r>
      <w:r w:rsidRPr="00A26DE6">
        <w:rPr>
          <w:shd w:val="clear" w:color="auto" w:fill="FFFFFF"/>
        </w:rPr>
        <w:t xml:space="preserve">Commissioner, </w:t>
      </w:r>
      <w:r w:rsidRPr="00A26DE6">
        <w:rPr>
          <w:rFonts w:ascii="Arial Narrow" w:hAnsi="Arial Narrow"/>
          <w:sz w:val="18"/>
          <w:shd w:val="clear" w:color="auto" w:fill="FFFFFF"/>
        </w:rPr>
        <w:t>Customs Risk Management &amp; Project Director, VAT Online Project, NBR</w:t>
      </w:r>
    </w:p>
    <w:p w14:paraId="4C33F71E" w14:textId="77777777" w:rsidR="00C05AE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599A" w:rsidRPr="009B329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05AEB" w:rsidRPr="009B32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AE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VAT-TT Return (9.1, 9.2, 9.3, 9.4) Preparation and Submission.</w:t>
      </w:r>
    </w:p>
    <w:p w14:paraId="009C2AAB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292">
        <w:rPr>
          <w:rFonts w:ascii="Times New Roman" w:hAnsi="Times New Roman" w:cs="Times New Roman"/>
          <w:b/>
          <w:bCs/>
          <w:sz w:val="24"/>
          <w:szCs w:val="24"/>
        </w:rPr>
        <w:t>Topics at a glance:</w:t>
      </w:r>
    </w:p>
    <w:p w14:paraId="021DA3C3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Return. VAT &amp; Turnover Tax Return.</w:t>
      </w:r>
    </w:p>
    <w:p w14:paraId="462027D0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Fill-up and Submission of VAT-TT Return (Musak 9.1/9.2)</w:t>
      </w:r>
    </w:p>
    <w:p w14:paraId="5AA42FD6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Late Submission and Amendment of Return (Musak 9.3/9.4)</w:t>
      </w:r>
    </w:p>
    <w:p w14:paraId="67CC0B18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Supply, Purchase and Their Entry in Return.</w:t>
      </w:r>
    </w:p>
    <w:p w14:paraId="19D27635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Adjustment (Increasing and Decreasing) in Return.</w:t>
      </w:r>
    </w:p>
    <w:p w14:paraId="3A0D849B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Different Sub Forms and Their Utilization.</w:t>
      </w:r>
    </w:p>
    <w:p w14:paraId="33A4EE60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Negative Balance and It’s Carry Forward.</w:t>
      </w:r>
    </w:p>
    <w:p w14:paraId="595997F7" w14:textId="77777777" w:rsidR="00C05AEB" w:rsidRPr="009B3292" w:rsidRDefault="00C05AEB" w:rsidP="0049405C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b/>
          <w:bCs/>
          <w:color w:val="1F1F1F"/>
          <w:shd w:val="clear" w:color="auto" w:fill="FFFFFF"/>
        </w:rPr>
      </w:pPr>
      <w:r w:rsidRPr="009B3292">
        <w:t>Case Study (VAT/TT Return Preparation)</w:t>
      </w:r>
    </w:p>
    <w:p w14:paraId="5D27B652" w14:textId="77777777" w:rsidR="00C05AEB" w:rsidRPr="009B3292" w:rsidRDefault="00C05AEB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</w:p>
    <w:p w14:paraId="578A4E97" w14:textId="77777777" w:rsidR="00427308" w:rsidRPr="009B3292" w:rsidRDefault="003A3508" w:rsidP="0049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03 August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427308"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Saturday, Time: </w:t>
      </w:r>
      <w:r w:rsidR="00947BAB" w:rsidRPr="009B32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27308" w:rsidRPr="009B32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7BAB" w:rsidRPr="009B329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27308"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0pm – </w:t>
      </w:r>
      <w:r w:rsidR="00947BAB" w:rsidRPr="009B32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27308" w:rsidRPr="009B32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7BAB" w:rsidRPr="009B32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27308" w:rsidRPr="009B3292">
        <w:rPr>
          <w:rFonts w:ascii="Times New Roman" w:hAnsi="Times New Roman" w:cs="Times New Roman"/>
          <w:b/>
          <w:sz w:val="24"/>
          <w:szCs w:val="24"/>
          <w:u w:val="single"/>
        </w:rPr>
        <w:t>0pm</w:t>
      </w:r>
    </w:p>
    <w:p w14:paraId="6FF5D8C9" w14:textId="77777777" w:rsidR="00427308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Session</w:t>
      </w:r>
      <w:r w:rsidR="00427308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-</w:t>
      </w:r>
      <w:r w:rsidR="005F298A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29</w:t>
      </w:r>
      <w:r w:rsidR="00427308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: Above subject matter on </w:t>
      </w:r>
      <w:r w:rsidR="00947BA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VAT &amp; SD a</w:t>
      </w:r>
      <w:r w:rsidR="00427308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ct, Evaluation test  </w:t>
      </w:r>
    </w:p>
    <w:p w14:paraId="458A805E" w14:textId="77777777" w:rsidR="00947BAB" w:rsidRPr="009B3292" w:rsidRDefault="00947BAB" w:rsidP="0049405C">
      <w:pPr>
        <w:spacing w:after="0" w:line="240" w:lineRule="auto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</w:p>
    <w:p w14:paraId="6D6B7EF8" w14:textId="77777777" w:rsidR="00947BAB" w:rsidRPr="009B3292" w:rsidRDefault="003A3508" w:rsidP="0049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&amp; Time: 03 August</w:t>
      </w:r>
      <w:r w:rsidR="00BD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947BAB" w:rsidRPr="009B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Saturday, Time: 5:00pm – </w:t>
      </w:r>
      <w:r w:rsidR="001064D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47BAB" w:rsidRPr="009B32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F298A" w:rsidRPr="009B329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47BAB" w:rsidRPr="009B3292">
        <w:rPr>
          <w:rFonts w:ascii="Times New Roman" w:hAnsi="Times New Roman" w:cs="Times New Roman"/>
          <w:b/>
          <w:sz w:val="24"/>
          <w:szCs w:val="24"/>
          <w:u w:val="single"/>
        </w:rPr>
        <w:t>0pm</w:t>
      </w:r>
    </w:p>
    <w:p w14:paraId="4FF2F4B7" w14:textId="77777777" w:rsidR="00947BAB" w:rsidRPr="009B3292" w:rsidRDefault="001064DF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Session</w:t>
      </w:r>
      <w:r w:rsidR="00947BA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-</w:t>
      </w:r>
      <w:r w:rsidR="005F298A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30</w:t>
      </w:r>
      <w:r w:rsidR="00947BAB" w:rsidRPr="009B329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: Above subject matter on VAT &amp; SD act, Evaluation test  </w:t>
      </w:r>
    </w:p>
    <w:p w14:paraId="36A2FDCD" w14:textId="77777777" w:rsidR="00947BAB" w:rsidRPr="009B3292" w:rsidRDefault="00947BAB" w:rsidP="00494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BAB" w:rsidRPr="009B3292" w:rsidSect="00A74167">
      <w:pgSz w:w="11909" w:h="171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894"/>
    <w:multiLevelType w:val="multilevel"/>
    <w:tmpl w:val="A30E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F2C90"/>
    <w:multiLevelType w:val="hybridMultilevel"/>
    <w:tmpl w:val="05447DCA"/>
    <w:lvl w:ilvl="0" w:tplc="4DF297D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D593651"/>
    <w:multiLevelType w:val="hybridMultilevel"/>
    <w:tmpl w:val="2D78B282"/>
    <w:lvl w:ilvl="0" w:tplc="1E48F2B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14B34ABC"/>
    <w:multiLevelType w:val="hybridMultilevel"/>
    <w:tmpl w:val="9404F97E"/>
    <w:lvl w:ilvl="0" w:tplc="4B7E74A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52010DB"/>
    <w:multiLevelType w:val="hybridMultilevel"/>
    <w:tmpl w:val="3B12A3D8"/>
    <w:lvl w:ilvl="0" w:tplc="CF2C64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19F175D0"/>
    <w:multiLevelType w:val="hybridMultilevel"/>
    <w:tmpl w:val="90F487C8"/>
    <w:lvl w:ilvl="0" w:tplc="92426B0E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01D366E"/>
    <w:multiLevelType w:val="hybridMultilevel"/>
    <w:tmpl w:val="27B483C2"/>
    <w:lvl w:ilvl="0" w:tplc="BA3C1C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4B27000"/>
    <w:multiLevelType w:val="hybridMultilevel"/>
    <w:tmpl w:val="48A6779A"/>
    <w:lvl w:ilvl="0" w:tplc="05CE32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6537FF3"/>
    <w:multiLevelType w:val="multilevel"/>
    <w:tmpl w:val="BCEE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74E4E"/>
    <w:multiLevelType w:val="hybridMultilevel"/>
    <w:tmpl w:val="B7D61D8E"/>
    <w:lvl w:ilvl="0" w:tplc="A98871B6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30BB2741"/>
    <w:multiLevelType w:val="hybridMultilevel"/>
    <w:tmpl w:val="D4DEFBD6"/>
    <w:lvl w:ilvl="0" w:tplc="E506A080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2363E3"/>
    <w:multiLevelType w:val="hybridMultilevel"/>
    <w:tmpl w:val="6B2041D4"/>
    <w:lvl w:ilvl="0" w:tplc="B19894F2">
      <w:start w:val="1"/>
      <w:numFmt w:val="decimal"/>
      <w:lvlText w:val="%1."/>
      <w:lvlJc w:val="left"/>
      <w:pPr>
        <w:ind w:left="15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504B14EA"/>
    <w:multiLevelType w:val="hybridMultilevel"/>
    <w:tmpl w:val="9618BACE"/>
    <w:lvl w:ilvl="0" w:tplc="B00A13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5C2287C"/>
    <w:multiLevelType w:val="hybridMultilevel"/>
    <w:tmpl w:val="5AEEC49C"/>
    <w:lvl w:ilvl="0" w:tplc="2978514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56315143"/>
    <w:multiLevelType w:val="hybridMultilevel"/>
    <w:tmpl w:val="BA62B486"/>
    <w:lvl w:ilvl="0" w:tplc="106ECD9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4F66C49"/>
    <w:multiLevelType w:val="hybridMultilevel"/>
    <w:tmpl w:val="720A8AC8"/>
    <w:lvl w:ilvl="0" w:tplc="F07EA7B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6973307E"/>
    <w:multiLevelType w:val="hybridMultilevel"/>
    <w:tmpl w:val="1214EDFA"/>
    <w:lvl w:ilvl="0" w:tplc="B02E6396">
      <w:start w:val="1"/>
      <w:numFmt w:val="decimal"/>
      <w:lvlText w:val="%1."/>
      <w:lvlJc w:val="left"/>
      <w:pPr>
        <w:ind w:left="1305" w:hanging="360"/>
      </w:pPr>
      <w:rPr>
        <w:rFonts w:hint="default"/>
        <w:b/>
        <w:color w:val="1F1F1F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69BF0321"/>
    <w:multiLevelType w:val="hybridMultilevel"/>
    <w:tmpl w:val="54FEF390"/>
    <w:lvl w:ilvl="0" w:tplc="FF74C5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6AC84BE7"/>
    <w:multiLevelType w:val="multilevel"/>
    <w:tmpl w:val="4F4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167D6E"/>
    <w:multiLevelType w:val="hybridMultilevel"/>
    <w:tmpl w:val="90F487C8"/>
    <w:lvl w:ilvl="0" w:tplc="92426B0E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 w15:restartNumberingAfterBreak="0">
    <w:nsid w:val="7ED0409E"/>
    <w:multiLevelType w:val="hybridMultilevel"/>
    <w:tmpl w:val="E7FC5C24"/>
    <w:lvl w:ilvl="0" w:tplc="C6B212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867521580">
    <w:abstractNumId w:val="8"/>
  </w:num>
  <w:num w:numId="2" w16cid:durableId="2054498984">
    <w:abstractNumId w:val="0"/>
  </w:num>
  <w:num w:numId="3" w16cid:durableId="1622496907">
    <w:abstractNumId w:val="18"/>
  </w:num>
  <w:num w:numId="4" w16cid:durableId="333844662">
    <w:abstractNumId w:val="3"/>
  </w:num>
  <w:num w:numId="5" w16cid:durableId="1959875227">
    <w:abstractNumId w:val="7"/>
  </w:num>
  <w:num w:numId="6" w16cid:durableId="1042444583">
    <w:abstractNumId w:val="1"/>
  </w:num>
  <w:num w:numId="7" w16cid:durableId="1719819176">
    <w:abstractNumId w:val="20"/>
  </w:num>
  <w:num w:numId="8" w16cid:durableId="1185096204">
    <w:abstractNumId w:val="2"/>
  </w:num>
  <w:num w:numId="9" w16cid:durableId="528958554">
    <w:abstractNumId w:val="10"/>
  </w:num>
  <w:num w:numId="10" w16cid:durableId="1681657301">
    <w:abstractNumId w:val="14"/>
  </w:num>
  <w:num w:numId="11" w16cid:durableId="1041395002">
    <w:abstractNumId w:val="13"/>
  </w:num>
  <w:num w:numId="12" w16cid:durableId="1324042284">
    <w:abstractNumId w:val="15"/>
  </w:num>
  <w:num w:numId="13" w16cid:durableId="1678191515">
    <w:abstractNumId w:val="6"/>
  </w:num>
  <w:num w:numId="14" w16cid:durableId="586114319">
    <w:abstractNumId w:val="9"/>
  </w:num>
  <w:num w:numId="15" w16cid:durableId="1002203090">
    <w:abstractNumId w:val="16"/>
  </w:num>
  <w:num w:numId="16" w16cid:durableId="1605067271">
    <w:abstractNumId w:val="5"/>
  </w:num>
  <w:num w:numId="17" w16cid:durableId="1080635640">
    <w:abstractNumId w:val="19"/>
  </w:num>
  <w:num w:numId="18" w16cid:durableId="1124424147">
    <w:abstractNumId w:val="11"/>
  </w:num>
  <w:num w:numId="19" w16cid:durableId="1292395476">
    <w:abstractNumId w:val="4"/>
  </w:num>
  <w:num w:numId="20" w16cid:durableId="963081182">
    <w:abstractNumId w:val="17"/>
  </w:num>
  <w:num w:numId="21" w16cid:durableId="1694884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71"/>
    <w:rsid w:val="000000F2"/>
    <w:rsid w:val="000135E8"/>
    <w:rsid w:val="000143ED"/>
    <w:rsid w:val="0001599A"/>
    <w:rsid w:val="00020768"/>
    <w:rsid w:val="00027819"/>
    <w:rsid w:val="00037B44"/>
    <w:rsid w:val="000420B7"/>
    <w:rsid w:val="00052997"/>
    <w:rsid w:val="000567FB"/>
    <w:rsid w:val="00061068"/>
    <w:rsid w:val="00063F4D"/>
    <w:rsid w:val="00072A9D"/>
    <w:rsid w:val="000824C3"/>
    <w:rsid w:val="000825F8"/>
    <w:rsid w:val="000855BC"/>
    <w:rsid w:val="00095A32"/>
    <w:rsid w:val="000C1689"/>
    <w:rsid w:val="000C3AFF"/>
    <w:rsid w:val="000D7E30"/>
    <w:rsid w:val="00100144"/>
    <w:rsid w:val="001015F3"/>
    <w:rsid w:val="001036E8"/>
    <w:rsid w:val="001064DF"/>
    <w:rsid w:val="00110610"/>
    <w:rsid w:val="00111E19"/>
    <w:rsid w:val="00114B2A"/>
    <w:rsid w:val="00120BB3"/>
    <w:rsid w:val="00122907"/>
    <w:rsid w:val="0012513D"/>
    <w:rsid w:val="00131F05"/>
    <w:rsid w:val="00133FE6"/>
    <w:rsid w:val="00145156"/>
    <w:rsid w:val="001536C0"/>
    <w:rsid w:val="00161772"/>
    <w:rsid w:val="00171D6E"/>
    <w:rsid w:val="00173672"/>
    <w:rsid w:val="00175DF3"/>
    <w:rsid w:val="00176C66"/>
    <w:rsid w:val="0018465A"/>
    <w:rsid w:val="001858A3"/>
    <w:rsid w:val="001951BC"/>
    <w:rsid w:val="001958D3"/>
    <w:rsid w:val="001A574B"/>
    <w:rsid w:val="001B10C6"/>
    <w:rsid w:val="001B1798"/>
    <w:rsid w:val="001C0BBA"/>
    <w:rsid w:val="001C177B"/>
    <w:rsid w:val="001D06A7"/>
    <w:rsid w:val="001D329A"/>
    <w:rsid w:val="001D4056"/>
    <w:rsid w:val="001D4EA9"/>
    <w:rsid w:val="001E0691"/>
    <w:rsid w:val="001E3EB8"/>
    <w:rsid w:val="001F275B"/>
    <w:rsid w:val="00206859"/>
    <w:rsid w:val="00211D89"/>
    <w:rsid w:val="00224EE0"/>
    <w:rsid w:val="00250FF5"/>
    <w:rsid w:val="0025549B"/>
    <w:rsid w:val="00256259"/>
    <w:rsid w:val="002655BA"/>
    <w:rsid w:val="002950DF"/>
    <w:rsid w:val="002A2E45"/>
    <w:rsid w:val="002B215D"/>
    <w:rsid w:val="002B3BC8"/>
    <w:rsid w:val="002B7930"/>
    <w:rsid w:val="002C3BD7"/>
    <w:rsid w:val="002E1A40"/>
    <w:rsid w:val="002E62DA"/>
    <w:rsid w:val="002F14AE"/>
    <w:rsid w:val="002F1ABB"/>
    <w:rsid w:val="002F51A6"/>
    <w:rsid w:val="00305483"/>
    <w:rsid w:val="00307242"/>
    <w:rsid w:val="00311863"/>
    <w:rsid w:val="00315475"/>
    <w:rsid w:val="00321406"/>
    <w:rsid w:val="0033410A"/>
    <w:rsid w:val="00341887"/>
    <w:rsid w:val="003479F4"/>
    <w:rsid w:val="00351824"/>
    <w:rsid w:val="00363845"/>
    <w:rsid w:val="00366479"/>
    <w:rsid w:val="003714F4"/>
    <w:rsid w:val="0037340F"/>
    <w:rsid w:val="00377614"/>
    <w:rsid w:val="00384E73"/>
    <w:rsid w:val="00390C8B"/>
    <w:rsid w:val="003A3508"/>
    <w:rsid w:val="003B2902"/>
    <w:rsid w:val="003C24E3"/>
    <w:rsid w:val="003C5828"/>
    <w:rsid w:val="003D501A"/>
    <w:rsid w:val="003D7A2C"/>
    <w:rsid w:val="003E0032"/>
    <w:rsid w:val="003E0D1E"/>
    <w:rsid w:val="003F0778"/>
    <w:rsid w:val="003F0F56"/>
    <w:rsid w:val="0040626D"/>
    <w:rsid w:val="004108A5"/>
    <w:rsid w:val="00412E0C"/>
    <w:rsid w:val="00423983"/>
    <w:rsid w:val="00427308"/>
    <w:rsid w:val="00431721"/>
    <w:rsid w:val="00434115"/>
    <w:rsid w:val="00434C3F"/>
    <w:rsid w:val="00440863"/>
    <w:rsid w:val="004445DC"/>
    <w:rsid w:val="00462C1C"/>
    <w:rsid w:val="00472B7F"/>
    <w:rsid w:val="00472E58"/>
    <w:rsid w:val="00474421"/>
    <w:rsid w:val="0047632F"/>
    <w:rsid w:val="00482E78"/>
    <w:rsid w:val="0048521A"/>
    <w:rsid w:val="004938C9"/>
    <w:rsid w:val="0049405C"/>
    <w:rsid w:val="004B29B1"/>
    <w:rsid w:val="004C0A89"/>
    <w:rsid w:val="004C2A6B"/>
    <w:rsid w:val="004C7A6F"/>
    <w:rsid w:val="004D14FB"/>
    <w:rsid w:val="004F3A0C"/>
    <w:rsid w:val="00503244"/>
    <w:rsid w:val="005130D7"/>
    <w:rsid w:val="0053382E"/>
    <w:rsid w:val="005411FA"/>
    <w:rsid w:val="00547524"/>
    <w:rsid w:val="00570A0F"/>
    <w:rsid w:val="00575A0E"/>
    <w:rsid w:val="00580BEC"/>
    <w:rsid w:val="00581B3C"/>
    <w:rsid w:val="00593845"/>
    <w:rsid w:val="005A1613"/>
    <w:rsid w:val="005A1799"/>
    <w:rsid w:val="005B0F33"/>
    <w:rsid w:val="005E32B3"/>
    <w:rsid w:val="005F298A"/>
    <w:rsid w:val="005F3E79"/>
    <w:rsid w:val="005F47AD"/>
    <w:rsid w:val="005F47FF"/>
    <w:rsid w:val="005F569B"/>
    <w:rsid w:val="00606CA5"/>
    <w:rsid w:val="00634191"/>
    <w:rsid w:val="0063431B"/>
    <w:rsid w:val="0063570F"/>
    <w:rsid w:val="00645A64"/>
    <w:rsid w:val="0065516E"/>
    <w:rsid w:val="00655D8F"/>
    <w:rsid w:val="00663D27"/>
    <w:rsid w:val="006646B5"/>
    <w:rsid w:val="0066773D"/>
    <w:rsid w:val="00676649"/>
    <w:rsid w:val="006774FE"/>
    <w:rsid w:val="00677A00"/>
    <w:rsid w:val="0068589B"/>
    <w:rsid w:val="006C239F"/>
    <w:rsid w:val="006C26F2"/>
    <w:rsid w:val="006D293D"/>
    <w:rsid w:val="006D2F10"/>
    <w:rsid w:val="006D49A7"/>
    <w:rsid w:val="007012F2"/>
    <w:rsid w:val="007014A6"/>
    <w:rsid w:val="00726AE7"/>
    <w:rsid w:val="00732E96"/>
    <w:rsid w:val="00737EE5"/>
    <w:rsid w:val="007530A3"/>
    <w:rsid w:val="007554F8"/>
    <w:rsid w:val="0075774E"/>
    <w:rsid w:val="00757DB9"/>
    <w:rsid w:val="00766618"/>
    <w:rsid w:val="0076724D"/>
    <w:rsid w:val="00772AFF"/>
    <w:rsid w:val="0077569A"/>
    <w:rsid w:val="00776C6C"/>
    <w:rsid w:val="007773B7"/>
    <w:rsid w:val="00777981"/>
    <w:rsid w:val="00780AB7"/>
    <w:rsid w:val="00782333"/>
    <w:rsid w:val="00783593"/>
    <w:rsid w:val="00796ECF"/>
    <w:rsid w:val="007A41E4"/>
    <w:rsid w:val="007B7481"/>
    <w:rsid w:val="007D008C"/>
    <w:rsid w:val="007E4636"/>
    <w:rsid w:val="008078E2"/>
    <w:rsid w:val="008108B4"/>
    <w:rsid w:val="0081238E"/>
    <w:rsid w:val="00812417"/>
    <w:rsid w:val="00814674"/>
    <w:rsid w:val="00823E40"/>
    <w:rsid w:val="0083065A"/>
    <w:rsid w:val="008319BB"/>
    <w:rsid w:val="008409A5"/>
    <w:rsid w:val="00844570"/>
    <w:rsid w:val="00857B6D"/>
    <w:rsid w:val="00863831"/>
    <w:rsid w:val="0086463E"/>
    <w:rsid w:val="00887F28"/>
    <w:rsid w:val="008B60B5"/>
    <w:rsid w:val="008C3EA9"/>
    <w:rsid w:val="008D2381"/>
    <w:rsid w:val="008D7962"/>
    <w:rsid w:val="009005E9"/>
    <w:rsid w:val="0090081E"/>
    <w:rsid w:val="009040A7"/>
    <w:rsid w:val="00922056"/>
    <w:rsid w:val="009249C6"/>
    <w:rsid w:val="0093643E"/>
    <w:rsid w:val="00946158"/>
    <w:rsid w:val="00947BAB"/>
    <w:rsid w:val="0095348B"/>
    <w:rsid w:val="00954F6B"/>
    <w:rsid w:val="00957ADF"/>
    <w:rsid w:val="00960969"/>
    <w:rsid w:val="0096356C"/>
    <w:rsid w:val="009710EC"/>
    <w:rsid w:val="00982BAF"/>
    <w:rsid w:val="00983794"/>
    <w:rsid w:val="00986761"/>
    <w:rsid w:val="009A0ABD"/>
    <w:rsid w:val="009A22A2"/>
    <w:rsid w:val="009A3D69"/>
    <w:rsid w:val="009B3292"/>
    <w:rsid w:val="009B3943"/>
    <w:rsid w:val="009B5EA1"/>
    <w:rsid w:val="009D0AB6"/>
    <w:rsid w:val="009F2190"/>
    <w:rsid w:val="00A035D3"/>
    <w:rsid w:val="00A03C78"/>
    <w:rsid w:val="00A268ED"/>
    <w:rsid w:val="00A4219F"/>
    <w:rsid w:val="00A42C2C"/>
    <w:rsid w:val="00A455AD"/>
    <w:rsid w:val="00A510A1"/>
    <w:rsid w:val="00A528C9"/>
    <w:rsid w:val="00A67495"/>
    <w:rsid w:val="00A74167"/>
    <w:rsid w:val="00A75EEC"/>
    <w:rsid w:val="00A81B8F"/>
    <w:rsid w:val="00A86313"/>
    <w:rsid w:val="00AB0589"/>
    <w:rsid w:val="00AC069C"/>
    <w:rsid w:val="00AC2EC0"/>
    <w:rsid w:val="00AD01E7"/>
    <w:rsid w:val="00AD258B"/>
    <w:rsid w:val="00AD5D8B"/>
    <w:rsid w:val="00AD6754"/>
    <w:rsid w:val="00AE13BA"/>
    <w:rsid w:val="00AE5295"/>
    <w:rsid w:val="00AE6FD7"/>
    <w:rsid w:val="00AE79F5"/>
    <w:rsid w:val="00AF2021"/>
    <w:rsid w:val="00B0608E"/>
    <w:rsid w:val="00B069B5"/>
    <w:rsid w:val="00B16FD0"/>
    <w:rsid w:val="00B241BA"/>
    <w:rsid w:val="00B359D6"/>
    <w:rsid w:val="00B3756C"/>
    <w:rsid w:val="00B476FF"/>
    <w:rsid w:val="00B47B55"/>
    <w:rsid w:val="00B526F2"/>
    <w:rsid w:val="00B6535F"/>
    <w:rsid w:val="00B76633"/>
    <w:rsid w:val="00B8798C"/>
    <w:rsid w:val="00B92903"/>
    <w:rsid w:val="00B946EB"/>
    <w:rsid w:val="00BA03FB"/>
    <w:rsid w:val="00BA056A"/>
    <w:rsid w:val="00BA64D7"/>
    <w:rsid w:val="00BB2A15"/>
    <w:rsid w:val="00BC607C"/>
    <w:rsid w:val="00BC71F3"/>
    <w:rsid w:val="00BD0752"/>
    <w:rsid w:val="00BD1CD5"/>
    <w:rsid w:val="00BD24B5"/>
    <w:rsid w:val="00BF02EF"/>
    <w:rsid w:val="00BF0656"/>
    <w:rsid w:val="00BF56C8"/>
    <w:rsid w:val="00C004D2"/>
    <w:rsid w:val="00C03611"/>
    <w:rsid w:val="00C05AEB"/>
    <w:rsid w:val="00C07331"/>
    <w:rsid w:val="00C33438"/>
    <w:rsid w:val="00C55502"/>
    <w:rsid w:val="00C55DFC"/>
    <w:rsid w:val="00C74D71"/>
    <w:rsid w:val="00C75DF4"/>
    <w:rsid w:val="00C87C68"/>
    <w:rsid w:val="00CA7610"/>
    <w:rsid w:val="00CB1063"/>
    <w:rsid w:val="00CD40F3"/>
    <w:rsid w:val="00CE56E2"/>
    <w:rsid w:val="00CE6A25"/>
    <w:rsid w:val="00CF4FBF"/>
    <w:rsid w:val="00D107D9"/>
    <w:rsid w:val="00D21FC8"/>
    <w:rsid w:val="00D239F0"/>
    <w:rsid w:val="00D23A37"/>
    <w:rsid w:val="00D25ADB"/>
    <w:rsid w:val="00D316FE"/>
    <w:rsid w:val="00D33FB0"/>
    <w:rsid w:val="00D34547"/>
    <w:rsid w:val="00D34760"/>
    <w:rsid w:val="00D35EBC"/>
    <w:rsid w:val="00D50BE8"/>
    <w:rsid w:val="00D5784B"/>
    <w:rsid w:val="00D6308A"/>
    <w:rsid w:val="00D64E00"/>
    <w:rsid w:val="00D65473"/>
    <w:rsid w:val="00D730FF"/>
    <w:rsid w:val="00D76075"/>
    <w:rsid w:val="00D82200"/>
    <w:rsid w:val="00D82A5D"/>
    <w:rsid w:val="00D85C5A"/>
    <w:rsid w:val="00D9094E"/>
    <w:rsid w:val="00D95BFA"/>
    <w:rsid w:val="00D974CF"/>
    <w:rsid w:val="00DA0686"/>
    <w:rsid w:val="00DB0B00"/>
    <w:rsid w:val="00DB30BA"/>
    <w:rsid w:val="00DB3B46"/>
    <w:rsid w:val="00DC3E97"/>
    <w:rsid w:val="00DD161F"/>
    <w:rsid w:val="00DD3005"/>
    <w:rsid w:val="00DE640E"/>
    <w:rsid w:val="00DF1E80"/>
    <w:rsid w:val="00DF243A"/>
    <w:rsid w:val="00DF3B65"/>
    <w:rsid w:val="00DF44DE"/>
    <w:rsid w:val="00E03608"/>
    <w:rsid w:val="00E062CB"/>
    <w:rsid w:val="00E11BC2"/>
    <w:rsid w:val="00E1430D"/>
    <w:rsid w:val="00E2179D"/>
    <w:rsid w:val="00E24B87"/>
    <w:rsid w:val="00E252ED"/>
    <w:rsid w:val="00E26B9C"/>
    <w:rsid w:val="00E31651"/>
    <w:rsid w:val="00E33458"/>
    <w:rsid w:val="00E44A50"/>
    <w:rsid w:val="00E44DF1"/>
    <w:rsid w:val="00E51A65"/>
    <w:rsid w:val="00E5460C"/>
    <w:rsid w:val="00E62A5A"/>
    <w:rsid w:val="00E63D89"/>
    <w:rsid w:val="00E70AD9"/>
    <w:rsid w:val="00E7670F"/>
    <w:rsid w:val="00E86B17"/>
    <w:rsid w:val="00E926D0"/>
    <w:rsid w:val="00EA6AB1"/>
    <w:rsid w:val="00EB5207"/>
    <w:rsid w:val="00EC3AC7"/>
    <w:rsid w:val="00EE49A5"/>
    <w:rsid w:val="00F15BA4"/>
    <w:rsid w:val="00F17B08"/>
    <w:rsid w:val="00F26020"/>
    <w:rsid w:val="00F2798C"/>
    <w:rsid w:val="00F3048A"/>
    <w:rsid w:val="00F403B7"/>
    <w:rsid w:val="00F419EB"/>
    <w:rsid w:val="00F45121"/>
    <w:rsid w:val="00F4705D"/>
    <w:rsid w:val="00F503B8"/>
    <w:rsid w:val="00F562DF"/>
    <w:rsid w:val="00F608C6"/>
    <w:rsid w:val="00F623D8"/>
    <w:rsid w:val="00F634E7"/>
    <w:rsid w:val="00F8431C"/>
    <w:rsid w:val="00F9139F"/>
    <w:rsid w:val="00FA24CE"/>
    <w:rsid w:val="00FB1994"/>
    <w:rsid w:val="00FB45B4"/>
    <w:rsid w:val="00FB5262"/>
    <w:rsid w:val="00FC2BF1"/>
    <w:rsid w:val="00FC3A02"/>
    <w:rsid w:val="00FC6823"/>
    <w:rsid w:val="00FD5D41"/>
    <w:rsid w:val="00FE54F4"/>
    <w:rsid w:val="00FF252E"/>
    <w:rsid w:val="00FF38AB"/>
    <w:rsid w:val="00FF52FE"/>
    <w:rsid w:val="00FF6F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53ED"/>
  <w15:docId w15:val="{538DA3D9-57D3-48F0-9394-A720C30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71"/>
  </w:style>
  <w:style w:type="paragraph" w:styleId="Heading2">
    <w:name w:val="heading 2"/>
    <w:basedOn w:val="Normal"/>
    <w:link w:val="Heading2Char"/>
    <w:uiPriority w:val="9"/>
    <w:qFormat/>
    <w:rsid w:val="0059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4D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4D7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74D71"/>
    <w:rPr>
      <w:b/>
      <w:bCs/>
    </w:rPr>
  </w:style>
  <w:style w:type="table" w:styleId="TableGrid">
    <w:name w:val="Table Grid"/>
    <w:basedOn w:val="TableNormal"/>
    <w:uiPriority w:val="59"/>
    <w:rsid w:val="0090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uncilorp">
    <w:name w:val="councilor_p"/>
    <w:basedOn w:val="Normal"/>
    <w:rsid w:val="0059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845"/>
  </w:style>
  <w:style w:type="character" w:customStyle="1" w:styleId="Heading3Char">
    <w:name w:val="Heading 3 Char"/>
    <w:basedOn w:val="DefaultParagraphFont"/>
    <w:link w:val="Heading3"/>
    <w:uiPriority w:val="9"/>
    <w:rsid w:val="00C55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710EC"/>
    <w:rPr>
      <w:color w:val="0000FF" w:themeColor="hyperlink"/>
      <w:u w:val="single"/>
    </w:rPr>
  </w:style>
  <w:style w:type="character" w:customStyle="1" w:styleId="ilad">
    <w:name w:val="il_ad"/>
    <w:basedOn w:val="DefaultParagraphFont"/>
    <w:rsid w:val="009710EC"/>
  </w:style>
  <w:style w:type="character" w:customStyle="1" w:styleId="Heading5Char">
    <w:name w:val="Heading 5 Char"/>
    <w:basedOn w:val="DefaultParagraphFont"/>
    <w:link w:val="Heading5"/>
    <w:uiPriority w:val="9"/>
    <w:semiHidden/>
    <w:rsid w:val="006C239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75774E"/>
    <w:rPr>
      <w:i/>
      <w:iCs/>
    </w:rPr>
  </w:style>
  <w:style w:type="paragraph" w:styleId="ListParagraph">
    <w:name w:val="List Paragraph"/>
    <w:basedOn w:val="Normal"/>
    <w:uiPriority w:val="34"/>
    <w:qFormat/>
    <w:rsid w:val="0067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0">
    <w:name w:val="TableGrid"/>
    <w:rsid w:val="002B215D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4119-C196-444B-9EE2-1295687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BTTI</dc:creator>
  <cp:lastModifiedBy>User</cp:lastModifiedBy>
  <cp:revision>2</cp:revision>
  <cp:lastPrinted>2024-01-22T06:48:00Z</cp:lastPrinted>
  <dcterms:created xsi:type="dcterms:W3CDTF">2024-03-09T06:40:00Z</dcterms:created>
  <dcterms:modified xsi:type="dcterms:W3CDTF">2024-03-09T06:40:00Z</dcterms:modified>
</cp:coreProperties>
</file>